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C88" w14:textId="74210033" w:rsidR="00492F15" w:rsidRPr="00E300CE" w:rsidRDefault="00492F15" w:rsidP="00492F15">
      <w:pPr>
        <w:pStyle w:val="Heading1"/>
        <w:rPr>
          <w:rFonts w:ascii="Tahoma" w:hAnsi="Tahoma" w:cs="Tahoma"/>
          <w:b/>
          <w:sz w:val="28"/>
          <w:szCs w:val="28"/>
        </w:rPr>
      </w:pPr>
      <w:r w:rsidRPr="00E300CE">
        <w:rPr>
          <w:rFonts w:ascii="Tahoma" w:hAnsi="Tahoma" w:cs="Tahoma"/>
          <w:b/>
          <w:sz w:val="28"/>
          <w:szCs w:val="28"/>
        </w:rPr>
        <w:t xml:space="preserve">Determining the Empirical Formula of </w:t>
      </w:r>
      <w:r w:rsidR="002E25F2">
        <w:rPr>
          <w:rFonts w:ascii="Tahoma" w:hAnsi="Tahoma" w:cs="Tahoma"/>
          <w:b/>
          <w:sz w:val="28"/>
          <w:szCs w:val="28"/>
        </w:rPr>
        <w:t xml:space="preserve">Zinc Iodide </w:t>
      </w:r>
      <w:r w:rsidR="002E25F2" w:rsidRPr="002E25F2">
        <w:rPr>
          <w:rFonts w:ascii="Tahoma" w:hAnsi="Tahoma" w:cs="Tahoma"/>
          <w:b/>
          <w:sz w:val="16"/>
          <w:szCs w:val="16"/>
          <w:vertAlign w:val="subscript"/>
        </w:rPr>
        <w:t>v.</w:t>
      </w:r>
      <w:r w:rsidR="006137F7">
        <w:rPr>
          <w:rFonts w:ascii="Tahoma" w:hAnsi="Tahoma" w:cs="Tahoma"/>
          <w:b/>
          <w:sz w:val="16"/>
          <w:szCs w:val="16"/>
          <w:vertAlign w:val="subscript"/>
        </w:rPr>
        <w:t>1.22</w:t>
      </w:r>
    </w:p>
    <w:p w14:paraId="0F5A20E9" w14:textId="77777777" w:rsidR="00492F15" w:rsidRPr="002E25F2" w:rsidRDefault="00492F15" w:rsidP="00492F15">
      <w:pPr>
        <w:rPr>
          <w:rFonts w:ascii="Tahoma" w:hAnsi="Tahoma" w:cs="Tahoma"/>
          <w:b/>
          <w:bCs/>
          <w:sz w:val="20"/>
          <w:szCs w:val="20"/>
        </w:rPr>
      </w:pPr>
      <w:r w:rsidRPr="002E25F2">
        <w:rPr>
          <w:rFonts w:ascii="Tahoma" w:hAnsi="Tahoma" w:cs="Tahoma"/>
          <w:b/>
          <w:bCs/>
          <w:sz w:val="20"/>
          <w:szCs w:val="20"/>
        </w:rPr>
        <w:t>MCTC Chemistry</w:t>
      </w:r>
    </w:p>
    <w:p w14:paraId="0FAD35BB" w14:textId="77777777" w:rsidR="00492F15" w:rsidRPr="00EC4ED5" w:rsidRDefault="00492F15" w:rsidP="00492F15">
      <w:pPr>
        <w:rPr>
          <w:rFonts w:ascii="Tahoma" w:hAnsi="Tahoma" w:cs="Tahoma"/>
          <w:sz w:val="20"/>
          <w:szCs w:val="20"/>
        </w:rPr>
      </w:pPr>
    </w:p>
    <w:p w14:paraId="02F30B6C" w14:textId="77777777" w:rsidR="00492F15" w:rsidRPr="00E300CE" w:rsidRDefault="00492F15" w:rsidP="00492F15">
      <w:pPr>
        <w:pStyle w:val="Heading2"/>
        <w:spacing w:before="0" w:beforeAutospacing="0" w:after="0" w:afterAutospacing="0"/>
        <w:ind w:left="1350" w:hanging="1350"/>
        <w:rPr>
          <w:rFonts w:ascii="Tahoma" w:hAnsi="Tahoma" w:cs="Tahoma"/>
          <w:b w:val="0"/>
          <w:sz w:val="20"/>
          <w:szCs w:val="20"/>
        </w:rPr>
      </w:pPr>
      <w:r w:rsidRPr="00E300CE">
        <w:rPr>
          <w:rFonts w:ascii="Tahoma" w:hAnsi="Tahoma" w:cs="Tahoma"/>
          <w:sz w:val="24"/>
          <w:szCs w:val="24"/>
          <w:u w:val="single"/>
        </w:rPr>
        <w:t>Objective:</w:t>
      </w:r>
      <w:r>
        <w:rPr>
          <w:rFonts w:ascii="Tahoma" w:hAnsi="Tahoma" w:cs="Tahoma"/>
          <w:sz w:val="24"/>
          <w:szCs w:val="24"/>
        </w:rPr>
        <w:t xml:space="preserve"> </w:t>
      </w:r>
      <w:r w:rsidRPr="00E300CE">
        <w:rPr>
          <w:rFonts w:ascii="Tahoma" w:hAnsi="Tahoma" w:cs="Tahoma"/>
          <w:b w:val="0"/>
          <w:sz w:val="20"/>
          <w:szCs w:val="20"/>
        </w:rPr>
        <w:t xml:space="preserve">To conduct a zinc/iodine reaction and use </w:t>
      </w:r>
      <w:r w:rsidR="00F42091">
        <w:rPr>
          <w:rFonts w:ascii="Tahoma" w:hAnsi="Tahoma" w:cs="Tahoma"/>
          <w:b w:val="0"/>
          <w:sz w:val="20"/>
          <w:szCs w:val="20"/>
        </w:rPr>
        <w:t xml:space="preserve">reactant mass </w:t>
      </w:r>
      <w:r w:rsidRPr="00E300CE">
        <w:rPr>
          <w:rFonts w:ascii="Tahoma" w:hAnsi="Tahoma" w:cs="Tahoma"/>
          <w:b w:val="0"/>
          <w:sz w:val="20"/>
          <w:szCs w:val="20"/>
        </w:rPr>
        <w:t>measurements to determine an empirical formula for the product that is made.</w:t>
      </w:r>
    </w:p>
    <w:p w14:paraId="4109E276" w14:textId="77777777" w:rsidR="00492F15" w:rsidRDefault="00492F15" w:rsidP="00492F15">
      <w:pPr>
        <w:pStyle w:val="Heading2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33419380" w14:textId="32F46834" w:rsidR="00492F15" w:rsidRDefault="00492F15" w:rsidP="00492F15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Prelab</w:t>
      </w:r>
      <w:r w:rsidRPr="00E21701">
        <w:rPr>
          <w:rFonts w:ascii="Tahoma" w:hAnsi="Tahoma" w:cs="Tahoma"/>
          <w:b/>
          <w:bCs/>
        </w:rPr>
        <w:t xml:space="preserve">  </w:t>
      </w:r>
      <w:r w:rsidR="00C60D74">
        <w:rPr>
          <w:rFonts w:ascii="Tahoma" w:hAnsi="Tahoma" w:cs="Tahoma"/>
          <w:b/>
          <w:bCs/>
        </w:rPr>
        <w:t xml:space="preserve">       </w:t>
      </w:r>
      <w:r w:rsidRPr="00150CE3">
        <w:rPr>
          <w:rFonts w:ascii="Tahoma" w:hAnsi="Tahoma" w:cs="Tahoma"/>
          <w:bCs/>
          <w:sz w:val="20"/>
          <w:szCs w:val="20"/>
        </w:rPr>
        <w:t xml:space="preserve">Read through this lab handout and answer the following questions before coming to lab.  </w:t>
      </w:r>
      <w:r>
        <w:rPr>
          <w:rFonts w:ascii="Tahoma" w:hAnsi="Tahoma" w:cs="Tahoma"/>
          <w:bCs/>
          <w:sz w:val="20"/>
          <w:szCs w:val="20"/>
        </w:rPr>
        <w:br/>
      </w:r>
      <w:r w:rsidR="00C60D74" w:rsidRPr="00C60D74">
        <w:rPr>
          <w:rFonts w:ascii="Tahoma" w:hAnsi="Tahoma" w:cs="Tahoma"/>
          <w:b/>
          <w:bCs/>
          <w:u w:val="single"/>
        </w:rPr>
        <w:t>Questions:</w:t>
      </w:r>
      <w:r>
        <w:rPr>
          <w:rFonts w:ascii="Tahoma" w:hAnsi="Tahoma" w:cs="Tahoma"/>
          <w:bCs/>
          <w:sz w:val="20"/>
          <w:szCs w:val="20"/>
        </w:rPr>
        <w:t xml:space="preserve">  There will be a quiz at the beginning of lab over this handout and its contents.</w:t>
      </w:r>
      <w:r>
        <w:rPr>
          <w:rFonts w:ascii="Tahoma" w:hAnsi="Tahoma" w:cs="Tahoma"/>
          <w:bCs/>
          <w:sz w:val="20"/>
          <w:szCs w:val="20"/>
        </w:rPr>
        <w:br/>
      </w:r>
    </w:p>
    <w:p w14:paraId="75C45CAE" w14:textId="77777777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2E25F2">
        <w:rPr>
          <w:rFonts w:ascii="Tahoma" w:hAnsi="Tahoma" w:cs="Tahoma"/>
          <w:bCs/>
          <w:sz w:val="20"/>
          <w:szCs w:val="20"/>
        </w:rPr>
        <w:t>What are several precautions you should take when using the analytical balance</w:t>
      </w:r>
      <w:r>
        <w:rPr>
          <w:rFonts w:ascii="Tahoma" w:hAnsi="Tahoma" w:cs="Tahoma"/>
          <w:bCs/>
          <w:sz w:val="20"/>
          <w:szCs w:val="20"/>
        </w:rPr>
        <w:t>?</w:t>
      </w:r>
    </w:p>
    <w:p w14:paraId="09246E7C" w14:textId="639D1D8D" w:rsidR="00492F15" w:rsidRDefault="00492F15" w:rsidP="00492F1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2. </w:t>
      </w:r>
      <w:r w:rsidR="002E25F2">
        <w:rPr>
          <w:rFonts w:ascii="Tahoma" w:hAnsi="Tahoma" w:cs="Tahoma"/>
          <w:bCs/>
          <w:sz w:val="20"/>
          <w:szCs w:val="20"/>
        </w:rPr>
        <w:t xml:space="preserve">In today’s experiment, which </w:t>
      </w:r>
      <w:r w:rsidR="00547CA7">
        <w:rPr>
          <w:rFonts w:ascii="Tahoma" w:hAnsi="Tahoma" w:cs="Tahoma"/>
          <w:bCs/>
          <w:sz w:val="20"/>
          <w:szCs w:val="20"/>
        </w:rPr>
        <w:t>of the two reactants (Zn or I</w:t>
      </w:r>
      <w:r w:rsidR="00547CA7" w:rsidRPr="007C6839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547CA7">
        <w:rPr>
          <w:rFonts w:ascii="Tahoma" w:hAnsi="Tahoma" w:cs="Tahoma"/>
          <w:bCs/>
          <w:sz w:val="20"/>
          <w:szCs w:val="20"/>
        </w:rPr>
        <w:t>) is left over when the</w:t>
      </w:r>
      <w:r w:rsidR="006B6575">
        <w:rPr>
          <w:rFonts w:ascii="Tahoma" w:hAnsi="Tahoma" w:cs="Tahoma"/>
          <w:bCs/>
          <w:sz w:val="20"/>
          <w:szCs w:val="20"/>
        </w:rPr>
        <w:t xml:space="preserve"> </w:t>
      </w:r>
      <w:r w:rsidR="00547CA7">
        <w:rPr>
          <w:rFonts w:ascii="Tahoma" w:hAnsi="Tahoma" w:cs="Tahoma"/>
          <w:bCs/>
          <w:sz w:val="20"/>
          <w:szCs w:val="20"/>
        </w:rPr>
        <w:t>reaction is finished</w:t>
      </w:r>
      <w:r w:rsidR="002E25F2">
        <w:rPr>
          <w:rFonts w:ascii="Tahoma" w:hAnsi="Tahoma" w:cs="Tahoma"/>
          <w:bCs/>
          <w:sz w:val="20"/>
          <w:szCs w:val="20"/>
        </w:rPr>
        <w:t>?</w:t>
      </w:r>
    </w:p>
    <w:p w14:paraId="55AF347B" w14:textId="77777777" w:rsidR="002E25F2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3. </w:t>
      </w:r>
      <w:r w:rsidR="002E25F2">
        <w:rPr>
          <w:rFonts w:ascii="Tahoma" w:hAnsi="Tahoma" w:cs="Tahoma"/>
          <w:bCs/>
          <w:sz w:val="20"/>
          <w:szCs w:val="20"/>
        </w:rPr>
        <w:t xml:space="preserve">Why is it necessary to dissolve </w:t>
      </w:r>
      <w:r w:rsidR="006D3657">
        <w:rPr>
          <w:rFonts w:ascii="Tahoma" w:hAnsi="Tahoma" w:cs="Tahoma"/>
          <w:bCs/>
          <w:sz w:val="20"/>
          <w:szCs w:val="20"/>
        </w:rPr>
        <w:t xml:space="preserve">the </w:t>
      </w:r>
      <w:r w:rsidR="002E25F2">
        <w:rPr>
          <w:rFonts w:ascii="Tahoma" w:hAnsi="Tahoma" w:cs="Tahoma"/>
          <w:bCs/>
          <w:sz w:val="20"/>
          <w:szCs w:val="20"/>
        </w:rPr>
        <w:t>I</w:t>
      </w:r>
      <w:r w:rsidR="002E25F2" w:rsidRPr="00016AA1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2E25F2">
        <w:rPr>
          <w:rFonts w:ascii="Tahoma" w:hAnsi="Tahoma" w:cs="Tahoma"/>
          <w:bCs/>
          <w:sz w:val="20"/>
          <w:szCs w:val="20"/>
        </w:rPr>
        <w:t xml:space="preserve"> in methanol?</w:t>
      </w:r>
    </w:p>
    <w:p w14:paraId="3D7D3DAF" w14:textId="77777777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4. </w:t>
      </w:r>
      <w:r w:rsidR="002E25F2">
        <w:rPr>
          <w:rFonts w:ascii="Tahoma" w:hAnsi="Tahoma" w:cs="Tahoma"/>
          <w:bCs/>
          <w:sz w:val="20"/>
          <w:szCs w:val="20"/>
        </w:rPr>
        <w:t>How do we prevent I</w:t>
      </w:r>
      <w:r w:rsidR="002E25F2" w:rsidRPr="002E25F2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="002E25F2">
        <w:rPr>
          <w:rFonts w:ascii="Tahoma" w:hAnsi="Tahoma" w:cs="Tahoma"/>
          <w:bCs/>
          <w:sz w:val="20"/>
          <w:szCs w:val="20"/>
        </w:rPr>
        <w:t xml:space="preserve"> gas from leaving the 125 mL Erlenmeyer flask?</w:t>
      </w:r>
    </w:p>
    <w:p w14:paraId="08B424BD" w14:textId="77777777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 What do you do to keep the reaction mixture from boiling dry</w:t>
      </w:r>
      <w:r w:rsidR="00F42091">
        <w:rPr>
          <w:rFonts w:ascii="Tahoma" w:hAnsi="Tahoma" w:cs="Tahoma"/>
          <w:bCs/>
          <w:sz w:val="20"/>
          <w:szCs w:val="20"/>
        </w:rPr>
        <w:t xml:space="preserve"> when heating</w:t>
      </w:r>
      <w:r>
        <w:rPr>
          <w:rFonts w:ascii="Tahoma" w:hAnsi="Tahoma" w:cs="Tahoma"/>
          <w:bCs/>
          <w:sz w:val="20"/>
          <w:szCs w:val="20"/>
        </w:rPr>
        <w:t>?</w:t>
      </w:r>
    </w:p>
    <w:p w14:paraId="01F2290D" w14:textId="77777777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6. </w:t>
      </w:r>
      <w:r w:rsidR="002E25F2">
        <w:rPr>
          <w:rFonts w:ascii="Tahoma" w:hAnsi="Tahoma" w:cs="Tahoma"/>
          <w:bCs/>
          <w:sz w:val="20"/>
          <w:szCs w:val="20"/>
        </w:rPr>
        <w:t xml:space="preserve">What does it mean to “decant”? </w:t>
      </w:r>
    </w:p>
    <w:p w14:paraId="421D88A7" w14:textId="142FEF6E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</w:t>
      </w:r>
      <w:r w:rsidR="007C6839">
        <w:rPr>
          <w:rFonts w:ascii="Tahoma" w:hAnsi="Tahoma" w:cs="Tahoma"/>
          <w:bCs/>
          <w:sz w:val="20"/>
          <w:szCs w:val="20"/>
        </w:rPr>
        <w:t>In what container is</w:t>
      </w:r>
      <w:r w:rsidR="002E25F2">
        <w:rPr>
          <w:rFonts w:ascii="Tahoma" w:hAnsi="Tahoma" w:cs="Tahoma"/>
          <w:bCs/>
          <w:sz w:val="20"/>
          <w:szCs w:val="20"/>
        </w:rPr>
        <w:t xml:space="preserve"> the product located at the time it is weighed?  </w:t>
      </w:r>
    </w:p>
    <w:p w14:paraId="0210399A" w14:textId="604143DD" w:rsidR="00492F15" w:rsidRDefault="00492F15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8. </w:t>
      </w:r>
      <w:r w:rsidR="007C6839">
        <w:rPr>
          <w:rFonts w:ascii="Tahoma" w:hAnsi="Tahoma" w:cs="Tahoma"/>
          <w:bCs/>
          <w:sz w:val="20"/>
          <w:szCs w:val="20"/>
        </w:rPr>
        <w:t>Look up the term “</w:t>
      </w:r>
      <w:r w:rsidR="007C6839" w:rsidRPr="004E4260">
        <w:rPr>
          <w:rFonts w:ascii="Tahoma" w:hAnsi="Tahoma" w:cs="Tahoma"/>
          <w:b/>
          <w:sz w:val="20"/>
          <w:szCs w:val="20"/>
        </w:rPr>
        <w:t>Hygroscopic</w:t>
      </w:r>
      <w:r w:rsidR="007C6839">
        <w:rPr>
          <w:rFonts w:ascii="Tahoma" w:hAnsi="Tahoma" w:cs="Tahoma"/>
          <w:bCs/>
          <w:sz w:val="20"/>
          <w:szCs w:val="20"/>
        </w:rPr>
        <w:t xml:space="preserve">” and know </w:t>
      </w:r>
      <w:r w:rsidR="004D7253">
        <w:rPr>
          <w:rFonts w:ascii="Tahoma" w:hAnsi="Tahoma" w:cs="Tahoma"/>
          <w:bCs/>
          <w:sz w:val="20"/>
          <w:szCs w:val="20"/>
        </w:rPr>
        <w:t>its meaning</w:t>
      </w:r>
      <w:r w:rsidR="007C6839">
        <w:rPr>
          <w:rFonts w:ascii="Tahoma" w:hAnsi="Tahoma" w:cs="Tahoma"/>
          <w:bCs/>
          <w:sz w:val="20"/>
          <w:szCs w:val="20"/>
        </w:rPr>
        <w:t>.</w:t>
      </w:r>
    </w:p>
    <w:p w14:paraId="437E85A3" w14:textId="6324304E" w:rsidR="002E25F2" w:rsidRDefault="002E25F2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9. </w:t>
      </w:r>
      <w:r w:rsidR="00C60D74">
        <w:rPr>
          <w:rFonts w:ascii="Tahoma" w:hAnsi="Tahoma" w:cs="Tahoma"/>
          <w:bCs/>
          <w:sz w:val="20"/>
          <w:szCs w:val="20"/>
        </w:rPr>
        <w:t>What chemical is used to wash the zinc once the reaction is finished?</w:t>
      </w:r>
    </w:p>
    <w:p w14:paraId="7E5E11EC" w14:textId="2698A32B" w:rsidR="00C60D74" w:rsidRDefault="00C60D74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 What should you do if you spill a chemical?</w:t>
      </w:r>
    </w:p>
    <w:p w14:paraId="48B86610" w14:textId="0499151C" w:rsidR="00C60D74" w:rsidRDefault="00C60D74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11. </w:t>
      </w:r>
      <w:r w:rsidR="001F6BA5">
        <w:rPr>
          <w:rFonts w:ascii="Tahoma" w:hAnsi="Tahoma" w:cs="Tahoma"/>
          <w:bCs/>
          <w:sz w:val="20"/>
          <w:szCs w:val="20"/>
        </w:rPr>
        <w:t>How do we know when the Zn and I</w:t>
      </w:r>
      <w:r w:rsidR="001F6BA5" w:rsidRPr="001F6BA5">
        <w:rPr>
          <w:rFonts w:ascii="Tahoma" w:hAnsi="Tahoma" w:cs="Tahoma"/>
          <w:bCs/>
          <w:sz w:val="20"/>
          <w:szCs w:val="20"/>
          <w:vertAlign w:val="subscript"/>
        </w:rPr>
        <w:t xml:space="preserve">2 </w:t>
      </w:r>
      <w:r w:rsidR="001F6BA5">
        <w:rPr>
          <w:rFonts w:ascii="Tahoma" w:hAnsi="Tahoma" w:cs="Tahoma"/>
          <w:bCs/>
          <w:sz w:val="20"/>
          <w:szCs w:val="20"/>
        </w:rPr>
        <w:t>reaction is complete?</w:t>
      </w:r>
    </w:p>
    <w:p w14:paraId="2F24A3FF" w14:textId="58E2E646" w:rsidR="00143BDF" w:rsidRPr="006C5DAA" w:rsidRDefault="00143BDF" w:rsidP="00492F15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="00E3143A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. </w:t>
      </w:r>
      <w:r w:rsidR="003E281D">
        <w:rPr>
          <w:rFonts w:ascii="Tahoma" w:hAnsi="Tahoma" w:cs="Tahoma"/>
          <w:bCs/>
          <w:sz w:val="20"/>
          <w:szCs w:val="20"/>
        </w:rPr>
        <w:t>Small amounts of sand and salt are placed in an empty 250 mL beaker.  Given the following</w:t>
      </w:r>
      <w:r w:rsidR="003E281D">
        <w:rPr>
          <w:rFonts w:ascii="Tahoma" w:hAnsi="Tahoma" w:cs="Tahoma"/>
          <w:bCs/>
          <w:sz w:val="20"/>
          <w:szCs w:val="20"/>
        </w:rPr>
        <w:br/>
        <w:t xml:space="preserve">      mass measurements,  determine the sand and salt masses.</w:t>
      </w:r>
      <w:r w:rsidR="003E281D">
        <w:rPr>
          <w:rFonts w:ascii="Tahoma" w:hAnsi="Tahoma" w:cs="Tahoma"/>
          <w:bCs/>
          <w:sz w:val="20"/>
          <w:szCs w:val="20"/>
        </w:rPr>
        <w:br/>
      </w:r>
      <w:r w:rsidR="003E281D">
        <w:rPr>
          <w:rFonts w:ascii="Tahoma" w:hAnsi="Tahoma" w:cs="Tahoma"/>
          <w:bCs/>
          <w:sz w:val="20"/>
          <w:szCs w:val="20"/>
        </w:rPr>
        <w:br/>
        <w:t xml:space="preserve">      </w:t>
      </w:r>
      <w:proofErr w:type="spellStart"/>
      <w:r w:rsidR="003E281D">
        <w:rPr>
          <w:rFonts w:ascii="Tahoma" w:hAnsi="Tahoma" w:cs="Tahoma"/>
          <w:bCs/>
          <w:sz w:val="20"/>
          <w:szCs w:val="20"/>
        </w:rPr>
        <w:t>m</w:t>
      </w:r>
      <w:r w:rsidR="003E281D" w:rsidRPr="003E281D">
        <w:rPr>
          <w:rFonts w:ascii="Tahoma" w:hAnsi="Tahoma" w:cs="Tahoma"/>
          <w:bCs/>
          <w:sz w:val="20"/>
          <w:szCs w:val="20"/>
          <w:vertAlign w:val="subscript"/>
        </w:rPr>
        <w:t>beaker</w:t>
      </w:r>
      <w:proofErr w:type="spellEnd"/>
      <w:r w:rsidR="003E281D">
        <w:rPr>
          <w:rFonts w:ascii="Tahoma" w:hAnsi="Tahoma" w:cs="Tahoma"/>
          <w:bCs/>
          <w:sz w:val="20"/>
          <w:szCs w:val="20"/>
        </w:rPr>
        <w:t xml:space="preserve"> = 255.63 grams          </w:t>
      </w:r>
      <w:proofErr w:type="spellStart"/>
      <w:r w:rsidR="003E281D">
        <w:rPr>
          <w:rFonts w:ascii="Tahoma" w:hAnsi="Tahoma" w:cs="Tahoma"/>
          <w:bCs/>
          <w:sz w:val="20"/>
          <w:szCs w:val="20"/>
        </w:rPr>
        <w:t>m</w:t>
      </w:r>
      <w:r w:rsidR="003E281D" w:rsidRPr="003E281D">
        <w:rPr>
          <w:rFonts w:ascii="Tahoma" w:hAnsi="Tahoma" w:cs="Tahoma"/>
          <w:bCs/>
          <w:sz w:val="20"/>
          <w:szCs w:val="20"/>
          <w:vertAlign w:val="subscript"/>
        </w:rPr>
        <w:t>beaker</w:t>
      </w:r>
      <w:proofErr w:type="spellEnd"/>
      <w:r w:rsidR="003E281D" w:rsidRPr="003E281D">
        <w:rPr>
          <w:rFonts w:ascii="Tahoma" w:hAnsi="Tahoma" w:cs="Tahoma"/>
          <w:bCs/>
          <w:sz w:val="20"/>
          <w:szCs w:val="20"/>
          <w:vertAlign w:val="subscript"/>
        </w:rPr>
        <w:t xml:space="preserve"> + salt</w:t>
      </w:r>
      <w:r w:rsidR="003E281D">
        <w:rPr>
          <w:rFonts w:ascii="Tahoma" w:hAnsi="Tahoma" w:cs="Tahoma"/>
          <w:bCs/>
          <w:sz w:val="20"/>
          <w:szCs w:val="20"/>
        </w:rPr>
        <w:t xml:space="preserve"> = 271.45 grams      </w:t>
      </w:r>
      <w:proofErr w:type="spellStart"/>
      <w:r w:rsidR="003E281D">
        <w:rPr>
          <w:rFonts w:ascii="Tahoma" w:hAnsi="Tahoma" w:cs="Tahoma"/>
          <w:bCs/>
          <w:sz w:val="20"/>
          <w:szCs w:val="20"/>
        </w:rPr>
        <w:t>m</w:t>
      </w:r>
      <w:r w:rsidR="003E281D" w:rsidRPr="003E281D">
        <w:rPr>
          <w:rFonts w:ascii="Tahoma" w:hAnsi="Tahoma" w:cs="Tahoma"/>
          <w:bCs/>
          <w:sz w:val="20"/>
          <w:szCs w:val="20"/>
          <w:vertAlign w:val="subscript"/>
        </w:rPr>
        <w:t>beaker</w:t>
      </w:r>
      <w:proofErr w:type="spellEnd"/>
      <w:r w:rsidR="003E281D" w:rsidRPr="003E281D">
        <w:rPr>
          <w:rFonts w:ascii="Tahoma" w:hAnsi="Tahoma" w:cs="Tahoma"/>
          <w:bCs/>
          <w:sz w:val="20"/>
          <w:szCs w:val="20"/>
          <w:vertAlign w:val="subscript"/>
        </w:rPr>
        <w:t xml:space="preserve"> + salt + sand</w:t>
      </w:r>
      <w:r w:rsidR="003E281D">
        <w:rPr>
          <w:rFonts w:ascii="Tahoma" w:hAnsi="Tahoma" w:cs="Tahoma"/>
          <w:bCs/>
          <w:sz w:val="20"/>
          <w:szCs w:val="20"/>
        </w:rPr>
        <w:t xml:space="preserve"> = 283.07 grams</w:t>
      </w:r>
    </w:p>
    <w:p w14:paraId="67D99D00" w14:textId="77777777" w:rsidR="00492F15" w:rsidRPr="00EC4ED5" w:rsidRDefault="00492F15" w:rsidP="00492F15">
      <w:pPr>
        <w:rPr>
          <w:rFonts w:ascii="Tahoma" w:hAnsi="Tahoma" w:cs="Tahoma"/>
          <w:sz w:val="20"/>
          <w:szCs w:val="20"/>
        </w:rPr>
      </w:pPr>
    </w:p>
    <w:p w14:paraId="2268F13A" w14:textId="77777777" w:rsidR="00492F15" w:rsidRPr="00E300CE" w:rsidRDefault="00492F15" w:rsidP="00492F15">
      <w:pPr>
        <w:rPr>
          <w:rFonts w:ascii="Tahoma" w:hAnsi="Tahoma" w:cs="Tahoma"/>
          <w:b/>
          <w:bCs/>
          <w:u w:val="single"/>
        </w:rPr>
      </w:pPr>
      <w:r w:rsidRPr="00E300CE">
        <w:rPr>
          <w:rFonts w:ascii="Tahoma" w:hAnsi="Tahoma" w:cs="Tahoma"/>
          <w:b/>
          <w:bCs/>
          <w:u w:val="single"/>
        </w:rPr>
        <w:t>Chemistry Overview</w:t>
      </w:r>
    </w:p>
    <w:p w14:paraId="2EFB0AF3" w14:textId="77777777" w:rsidR="00492F15" w:rsidRPr="00EC4ED5" w:rsidRDefault="00492F15" w:rsidP="00492F1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DFCDB0" w14:textId="77777777" w:rsidR="00492F15" w:rsidRPr="00EC4ED5" w:rsidRDefault="00F42091" w:rsidP="00492F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this experiment, you will react solid </w:t>
      </w:r>
      <w:r w:rsidR="00492F15" w:rsidRPr="00EC4ED5">
        <w:rPr>
          <w:rFonts w:ascii="Tahoma" w:hAnsi="Tahoma" w:cs="Tahoma"/>
          <w:sz w:val="20"/>
          <w:szCs w:val="20"/>
        </w:rPr>
        <w:t xml:space="preserve">zinc with </w:t>
      </w:r>
      <w:r>
        <w:rPr>
          <w:rFonts w:ascii="Tahoma" w:hAnsi="Tahoma" w:cs="Tahoma"/>
          <w:sz w:val="20"/>
          <w:szCs w:val="20"/>
        </w:rPr>
        <w:t xml:space="preserve">solid </w:t>
      </w:r>
      <w:r w:rsidR="00492F15" w:rsidRPr="00EC4ED5">
        <w:rPr>
          <w:rFonts w:ascii="Tahoma" w:hAnsi="Tahoma" w:cs="Tahoma"/>
          <w:sz w:val="20"/>
          <w:szCs w:val="20"/>
        </w:rPr>
        <w:t>iodine</w:t>
      </w:r>
      <w:r>
        <w:rPr>
          <w:rFonts w:ascii="Tahoma" w:hAnsi="Tahoma" w:cs="Tahoma"/>
          <w:sz w:val="20"/>
          <w:szCs w:val="20"/>
        </w:rPr>
        <w:t xml:space="preserve"> (I</w:t>
      </w:r>
      <w:r w:rsidRPr="00F42091"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) </w:t>
      </w:r>
      <w:r w:rsidR="00492F15" w:rsidRPr="00EC4ED5">
        <w:rPr>
          <w:rFonts w:ascii="Tahoma" w:hAnsi="Tahoma" w:cs="Tahoma"/>
          <w:sz w:val="20"/>
          <w:szCs w:val="20"/>
        </w:rPr>
        <w:t xml:space="preserve"> and then determine the empiri</w:t>
      </w:r>
      <w:r>
        <w:rPr>
          <w:rFonts w:ascii="Tahoma" w:hAnsi="Tahoma" w:cs="Tahoma"/>
          <w:sz w:val="20"/>
          <w:szCs w:val="20"/>
        </w:rPr>
        <w:t>cal formula of the zinc iodide product that forms</w:t>
      </w:r>
      <w:r w:rsidR="00492F15" w:rsidRPr="00EC4ED5">
        <w:rPr>
          <w:rFonts w:ascii="Tahoma" w:hAnsi="Tahoma" w:cs="Tahoma"/>
          <w:sz w:val="20"/>
          <w:szCs w:val="20"/>
        </w:rPr>
        <w:t>.  However, simply placing Zn metal in contact with solid I</w:t>
      </w:r>
      <w:r w:rsidR="00492F15" w:rsidRPr="00EC4ED5">
        <w:rPr>
          <w:rFonts w:ascii="Tahoma" w:hAnsi="Tahoma" w:cs="Tahoma"/>
          <w:sz w:val="20"/>
          <w:szCs w:val="20"/>
          <w:vertAlign w:val="subscript"/>
        </w:rPr>
        <w:t>2</w:t>
      </w:r>
      <w:r w:rsidR="00492F15" w:rsidRPr="00EC4ED5">
        <w:rPr>
          <w:rFonts w:ascii="Tahoma" w:hAnsi="Tahoma" w:cs="Tahoma"/>
          <w:sz w:val="20"/>
          <w:szCs w:val="20"/>
        </w:rPr>
        <w:t xml:space="preserve">, won’t produce a significant reaction since the materials are not in close enough contact with one another.  </w:t>
      </w:r>
    </w:p>
    <w:p w14:paraId="77E2C8BA" w14:textId="77777777" w:rsidR="00492F15" w:rsidRPr="00EC4ED5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523B8812" w14:textId="3B5C6890" w:rsidR="00492F15" w:rsidRPr="00EC4ED5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EC4ED5">
        <w:rPr>
          <w:rFonts w:ascii="Tahoma" w:hAnsi="Tahoma" w:cs="Tahoma"/>
          <w:sz w:val="20"/>
          <w:szCs w:val="20"/>
        </w:rPr>
        <w:t>For this reason, we will be reacting Zn metal with I</w:t>
      </w:r>
      <w:r w:rsidRPr="00EC4ED5">
        <w:rPr>
          <w:rFonts w:ascii="Tahoma" w:hAnsi="Tahoma" w:cs="Tahoma"/>
          <w:sz w:val="20"/>
          <w:szCs w:val="20"/>
          <w:vertAlign w:val="subscript"/>
        </w:rPr>
        <w:t>2</w:t>
      </w:r>
      <w:r w:rsidRPr="00EC4ED5">
        <w:rPr>
          <w:rFonts w:ascii="Tahoma" w:hAnsi="Tahoma" w:cs="Tahoma"/>
          <w:sz w:val="20"/>
          <w:szCs w:val="20"/>
        </w:rPr>
        <w:t xml:space="preserve"> that is dissolved in hot methanol.  The </w:t>
      </w:r>
      <w:r w:rsidRPr="00EC4ED5">
        <w:rPr>
          <w:rFonts w:ascii="Tahoma" w:hAnsi="Tahoma" w:cs="Tahoma"/>
          <w:iCs/>
          <w:sz w:val="20"/>
          <w:szCs w:val="20"/>
        </w:rPr>
        <w:t>dissolved</w:t>
      </w:r>
      <w:r w:rsidRPr="00EC4ED5">
        <w:rPr>
          <w:rFonts w:ascii="Tahoma" w:hAnsi="Tahoma" w:cs="Tahoma"/>
          <w:sz w:val="20"/>
          <w:szCs w:val="20"/>
        </w:rPr>
        <w:t xml:space="preserve"> I</w:t>
      </w:r>
      <w:r w:rsidRPr="00EC4ED5">
        <w:rPr>
          <w:rFonts w:ascii="Tahoma" w:hAnsi="Tahoma" w:cs="Tahoma"/>
          <w:sz w:val="20"/>
          <w:szCs w:val="20"/>
          <w:vertAlign w:val="subscript"/>
        </w:rPr>
        <w:t>2</w:t>
      </w:r>
      <w:r w:rsidRPr="00EC4ED5">
        <w:rPr>
          <w:rFonts w:ascii="Tahoma" w:hAnsi="Tahoma" w:cs="Tahoma"/>
          <w:sz w:val="20"/>
          <w:szCs w:val="20"/>
        </w:rPr>
        <w:t xml:space="preserve"> molecules are now able to make much better contact with the Zn metal and the reaction proceeds much faster.</w:t>
      </w:r>
      <w:r w:rsidR="00F42091">
        <w:rPr>
          <w:rFonts w:ascii="Tahoma" w:hAnsi="Tahoma" w:cs="Tahoma"/>
          <w:sz w:val="20"/>
          <w:szCs w:val="20"/>
        </w:rPr>
        <w:t xml:space="preserve">  Heating increases the energy and frequency of atomic collisions</w:t>
      </w:r>
      <w:r w:rsidR="00C60D74">
        <w:rPr>
          <w:rFonts w:ascii="Tahoma" w:hAnsi="Tahoma" w:cs="Tahoma"/>
          <w:sz w:val="20"/>
          <w:szCs w:val="20"/>
        </w:rPr>
        <w:t xml:space="preserve"> and this increases the speed of product formation.</w:t>
      </w:r>
    </w:p>
    <w:p w14:paraId="50E00829" w14:textId="77777777" w:rsidR="00492F15" w:rsidRPr="00EC4ED5" w:rsidRDefault="00492F15" w:rsidP="00492F15">
      <w:pPr>
        <w:rPr>
          <w:rFonts w:ascii="Tahoma" w:hAnsi="Tahoma" w:cs="Tahoma"/>
          <w:sz w:val="20"/>
          <w:szCs w:val="20"/>
        </w:rPr>
      </w:pPr>
    </w:p>
    <w:p w14:paraId="3DA5DCC5" w14:textId="66433C15" w:rsidR="00492F15" w:rsidRPr="00175C09" w:rsidRDefault="00492F15" w:rsidP="00492F15">
      <w:pPr>
        <w:pStyle w:val="Heading2"/>
        <w:spacing w:before="0" w:beforeAutospacing="0" w:after="0" w:afterAutospacing="0"/>
        <w:ind w:right="810"/>
        <w:rPr>
          <w:rFonts w:ascii="Tahoma" w:hAnsi="Tahoma" w:cs="Tahoma"/>
          <w:sz w:val="24"/>
          <w:szCs w:val="24"/>
          <w:u w:val="single"/>
        </w:rPr>
      </w:pPr>
      <w:r w:rsidRPr="00175C09">
        <w:rPr>
          <w:rFonts w:ascii="Tahoma" w:hAnsi="Tahoma" w:cs="Tahoma"/>
          <w:sz w:val="24"/>
          <w:szCs w:val="24"/>
          <w:u w:val="single"/>
        </w:rPr>
        <w:t>Balances</w:t>
      </w:r>
    </w:p>
    <w:p w14:paraId="1F133D2C" w14:textId="77777777" w:rsidR="00492F15" w:rsidRDefault="00492F15" w:rsidP="00492F15">
      <w:pPr>
        <w:rPr>
          <w:rFonts w:ascii="Tahoma" w:hAnsi="Tahoma" w:cs="Tahoma"/>
          <w:sz w:val="20"/>
          <w:szCs w:val="20"/>
        </w:rPr>
      </w:pPr>
    </w:p>
    <w:p w14:paraId="401E7F06" w14:textId="77777777" w:rsidR="00492F15" w:rsidRPr="00EC4ED5" w:rsidRDefault="00492F15" w:rsidP="00492F15">
      <w:pPr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061E86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8C911BD" wp14:editId="74BA33E2">
            <wp:simplePos x="0" y="0"/>
            <wp:positionH relativeFrom="column">
              <wp:posOffset>5420995</wp:posOffset>
            </wp:positionH>
            <wp:positionV relativeFrom="paragraph">
              <wp:posOffset>168275</wp:posOffset>
            </wp:positionV>
            <wp:extent cx="1435100" cy="1050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E86">
        <w:rPr>
          <w:rFonts w:ascii="Tahoma" w:hAnsi="Tahoma" w:cs="Tahoma"/>
          <w:b/>
          <w:sz w:val="20"/>
          <w:szCs w:val="20"/>
          <w:u w:val="single"/>
        </w:rPr>
        <w:t xml:space="preserve">Top Loading Balance </w:t>
      </w:r>
      <w:r>
        <w:rPr>
          <w:rFonts w:ascii="Tahoma" w:hAnsi="Tahoma" w:cs="Tahoma"/>
          <w:b/>
          <w:sz w:val="20"/>
          <w:szCs w:val="20"/>
          <w:u w:val="single"/>
        </w:rPr>
        <w:br/>
      </w:r>
    </w:p>
    <w:p w14:paraId="6CFBF24D" w14:textId="77777777" w:rsidR="00492F15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061E86">
        <w:rPr>
          <w:rFonts w:ascii="Tahoma" w:hAnsi="Tahoma" w:cs="Tahoma"/>
          <w:sz w:val="20"/>
          <w:szCs w:val="20"/>
        </w:rPr>
        <w:t>The first and least expensive balance is the “Top Loading Balance.”  It costs about $250, has a maximum capacity of 400 grams and has 2 decimal place accuracy.</w:t>
      </w:r>
    </w:p>
    <w:p w14:paraId="188B6E1C" w14:textId="77777777" w:rsidR="00492F15" w:rsidRPr="00061E86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380BDEA5" w14:textId="77777777" w:rsidR="00492F15" w:rsidRPr="00061E86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061E86">
        <w:rPr>
          <w:rFonts w:ascii="Tahoma" w:hAnsi="Tahoma" w:cs="Tahoma"/>
          <w:sz w:val="20"/>
          <w:szCs w:val="20"/>
        </w:rPr>
        <w:t>When using a top loading balance, be sure to place a weighing paper on the balance</w:t>
      </w:r>
      <w:r>
        <w:rPr>
          <w:rFonts w:ascii="Tahoma" w:hAnsi="Tahoma" w:cs="Tahoma"/>
          <w:sz w:val="20"/>
          <w:szCs w:val="20"/>
        </w:rPr>
        <w:t xml:space="preserve"> pan.  Then</w:t>
      </w:r>
      <w:r w:rsidRPr="00061E86">
        <w:rPr>
          <w:rFonts w:ascii="Tahoma" w:hAnsi="Tahoma" w:cs="Tahoma"/>
          <w:sz w:val="20"/>
          <w:szCs w:val="20"/>
        </w:rPr>
        <w:t xml:space="preserve"> “Tare” or “Zero” the balance before making your measurement.</w:t>
      </w:r>
    </w:p>
    <w:p w14:paraId="3A693BCE" w14:textId="77777777" w:rsidR="00492F15" w:rsidRPr="00061E86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72281BD5" w14:textId="77777777" w:rsidR="00492F15" w:rsidRPr="00EC4ED5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Always use the same balance for multiple mass measurements.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F42091">
        <w:rPr>
          <w:rFonts w:ascii="Tahoma" w:hAnsi="Tahoma" w:cs="Tahoma"/>
          <w:sz w:val="20"/>
          <w:szCs w:val="20"/>
        </w:rPr>
        <w:t xml:space="preserve">Report and clean </w:t>
      </w:r>
      <w:r>
        <w:rPr>
          <w:rFonts w:ascii="Tahoma" w:hAnsi="Tahoma" w:cs="Tahoma"/>
          <w:sz w:val="20"/>
          <w:szCs w:val="20"/>
        </w:rPr>
        <w:t>u</w:t>
      </w:r>
      <w:r w:rsidRPr="00EC4ED5">
        <w:rPr>
          <w:rFonts w:ascii="Tahoma" w:hAnsi="Tahoma" w:cs="Tahoma"/>
          <w:sz w:val="20"/>
          <w:szCs w:val="20"/>
        </w:rPr>
        <w:t xml:space="preserve">p </w:t>
      </w:r>
      <w:r w:rsidR="00F42091">
        <w:rPr>
          <w:rFonts w:ascii="Tahoma" w:hAnsi="Tahoma" w:cs="Tahoma"/>
          <w:sz w:val="20"/>
          <w:szCs w:val="20"/>
        </w:rPr>
        <w:t>all</w:t>
      </w:r>
      <w:r w:rsidRPr="00EC4ED5">
        <w:rPr>
          <w:rFonts w:ascii="Tahoma" w:hAnsi="Tahoma" w:cs="Tahoma"/>
          <w:sz w:val="20"/>
          <w:szCs w:val="20"/>
        </w:rPr>
        <w:t xml:space="preserve"> spil</w:t>
      </w:r>
      <w:r w:rsidR="00F42091">
        <w:rPr>
          <w:rFonts w:ascii="Tahoma" w:hAnsi="Tahoma" w:cs="Tahoma"/>
          <w:sz w:val="20"/>
          <w:szCs w:val="20"/>
        </w:rPr>
        <w:t>ls. Your instructor will give you cleanup instructions</w:t>
      </w:r>
      <w:r w:rsidRPr="00EC4ED5">
        <w:rPr>
          <w:rFonts w:ascii="Tahoma" w:hAnsi="Tahoma" w:cs="Tahoma"/>
          <w:sz w:val="20"/>
          <w:szCs w:val="20"/>
        </w:rPr>
        <w:t>.</w:t>
      </w:r>
    </w:p>
    <w:p w14:paraId="07C0BDF5" w14:textId="77777777" w:rsidR="00492F15" w:rsidRPr="00EC4ED5" w:rsidRDefault="00492F15" w:rsidP="00492F15">
      <w:pPr>
        <w:rPr>
          <w:rFonts w:ascii="Tahoma" w:hAnsi="Tahoma" w:cs="Tahoma"/>
          <w:sz w:val="20"/>
          <w:szCs w:val="20"/>
        </w:rPr>
      </w:pPr>
    </w:p>
    <w:p w14:paraId="49621E89" w14:textId="77777777" w:rsidR="00F46089" w:rsidRDefault="00F46089">
      <w:pPr>
        <w:spacing w:after="160" w:line="259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14:paraId="084411FC" w14:textId="54D6A418" w:rsidR="00492F15" w:rsidRPr="00EC4ED5" w:rsidRDefault="00492F15" w:rsidP="00492F15">
      <w:pPr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061E86">
        <w:rPr>
          <w:rFonts w:ascii="Tahoma" w:hAnsi="Tahoma" w:cs="Tahoma"/>
          <w:b/>
          <w:sz w:val="20"/>
          <w:szCs w:val="20"/>
          <w:u w:val="single"/>
        </w:rPr>
        <w:lastRenderedPageBreak/>
        <w:t>Analytical Balance</w:t>
      </w:r>
    </w:p>
    <w:p w14:paraId="3672A9F1" w14:textId="77777777" w:rsidR="00492F15" w:rsidRPr="00EC4ED5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67EE61A2" w14:textId="77777777" w:rsidR="00492F15" w:rsidRPr="00061E86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EC4ED5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26655618" wp14:editId="18A4AD43">
            <wp:simplePos x="0" y="0"/>
            <wp:positionH relativeFrom="column">
              <wp:posOffset>5684520</wp:posOffset>
            </wp:positionH>
            <wp:positionV relativeFrom="paragraph">
              <wp:posOffset>150495</wp:posOffset>
            </wp:positionV>
            <wp:extent cx="117030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D5">
        <w:rPr>
          <w:rFonts w:ascii="Tahoma" w:hAnsi="Tahoma" w:cs="Tahoma"/>
          <w:sz w:val="20"/>
          <w:szCs w:val="20"/>
        </w:rPr>
        <w:t>Analytical balances cost about $3500 and have 4 decimal place accuracy.  The additional two decimal p</w:t>
      </w:r>
      <w:r w:rsidRPr="00061E86">
        <w:rPr>
          <w:rFonts w:ascii="Tahoma" w:hAnsi="Tahoma" w:cs="Tahoma"/>
          <w:sz w:val="20"/>
          <w:szCs w:val="20"/>
        </w:rPr>
        <w:t xml:space="preserve">laces (compared to a top loading balance) </w:t>
      </w:r>
      <w:r>
        <w:rPr>
          <w:rFonts w:ascii="Tahoma" w:hAnsi="Tahoma" w:cs="Tahoma"/>
          <w:sz w:val="20"/>
          <w:szCs w:val="20"/>
        </w:rPr>
        <w:t>are</w:t>
      </w:r>
      <w:r w:rsidRPr="00061E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what make </w:t>
      </w:r>
      <w:r w:rsidRPr="00061E86">
        <w:rPr>
          <w:rFonts w:ascii="Tahoma" w:hAnsi="Tahoma" w:cs="Tahoma"/>
          <w:sz w:val="20"/>
          <w:szCs w:val="20"/>
        </w:rPr>
        <w:t>the analytical balance</w:t>
      </w:r>
      <w:r>
        <w:rPr>
          <w:rFonts w:ascii="Tahoma" w:hAnsi="Tahoma" w:cs="Tahoma"/>
          <w:sz w:val="20"/>
          <w:szCs w:val="20"/>
        </w:rPr>
        <w:t>s</w:t>
      </w:r>
      <w:r w:rsidRPr="00061E86">
        <w:rPr>
          <w:rFonts w:ascii="Tahoma" w:hAnsi="Tahoma" w:cs="Tahoma"/>
          <w:sz w:val="20"/>
          <w:szCs w:val="20"/>
        </w:rPr>
        <w:t xml:space="preserve"> so expensive.  </w:t>
      </w:r>
      <w:r w:rsidR="00F42091">
        <w:rPr>
          <w:rFonts w:ascii="Tahoma" w:hAnsi="Tahoma" w:cs="Tahoma"/>
          <w:sz w:val="20"/>
          <w:szCs w:val="20"/>
        </w:rPr>
        <w:t>Generally,</w:t>
      </w:r>
      <w:r>
        <w:rPr>
          <w:rFonts w:ascii="Tahoma" w:hAnsi="Tahoma" w:cs="Tahoma"/>
          <w:sz w:val="20"/>
          <w:szCs w:val="20"/>
        </w:rPr>
        <w:t xml:space="preserve"> </w:t>
      </w:r>
      <w:r w:rsidRPr="00061E86">
        <w:rPr>
          <w:rFonts w:ascii="Tahoma" w:hAnsi="Tahoma" w:cs="Tahoma"/>
          <w:sz w:val="20"/>
          <w:szCs w:val="20"/>
        </w:rPr>
        <w:t>in science, more accurate measurements</w:t>
      </w:r>
      <w:r w:rsidR="00F42091">
        <w:rPr>
          <w:rFonts w:ascii="Tahoma" w:hAnsi="Tahoma" w:cs="Tahoma"/>
          <w:sz w:val="20"/>
          <w:szCs w:val="20"/>
        </w:rPr>
        <w:t xml:space="preserve"> cost more.</w:t>
      </w:r>
    </w:p>
    <w:p w14:paraId="3F2470F3" w14:textId="77777777" w:rsidR="00492F15" w:rsidRPr="00061E86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740DDFBC" w14:textId="77777777" w:rsidR="00492F15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061E86">
        <w:rPr>
          <w:rFonts w:ascii="Tahoma" w:hAnsi="Tahoma" w:cs="Tahoma"/>
          <w:sz w:val="20"/>
          <w:szCs w:val="20"/>
        </w:rPr>
        <w:t>Analytical balances have sliding doors to keep dust out and to keep air movement from affecting the measurement.  Close the doors while making the measurement and</w:t>
      </w:r>
      <w:r>
        <w:rPr>
          <w:rFonts w:ascii="Tahoma" w:hAnsi="Tahoma" w:cs="Tahoma"/>
          <w:sz w:val="20"/>
          <w:szCs w:val="20"/>
        </w:rPr>
        <w:t xml:space="preserve"> close them when you finish to keep dust out.</w:t>
      </w:r>
      <w:r w:rsidR="00F42091">
        <w:rPr>
          <w:rFonts w:ascii="Tahoma" w:hAnsi="Tahoma" w:cs="Tahoma"/>
          <w:sz w:val="20"/>
          <w:szCs w:val="20"/>
        </w:rPr>
        <w:br/>
      </w:r>
    </w:p>
    <w:p w14:paraId="534D17BF" w14:textId="77777777" w:rsidR="00F42091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061E86">
        <w:rPr>
          <w:rFonts w:ascii="Tahoma" w:hAnsi="Tahoma" w:cs="Tahoma"/>
          <w:sz w:val="20"/>
          <w:szCs w:val="20"/>
        </w:rPr>
        <w:t xml:space="preserve">When using </w:t>
      </w:r>
      <w:r>
        <w:rPr>
          <w:rFonts w:ascii="Tahoma" w:hAnsi="Tahoma" w:cs="Tahoma"/>
          <w:sz w:val="20"/>
          <w:szCs w:val="20"/>
        </w:rPr>
        <w:t>an analytical</w:t>
      </w:r>
      <w:r w:rsidRPr="00061E86">
        <w:rPr>
          <w:rFonts w:ascii="Tahoma" w:hAnsi="Tahoma" w:cs="Tahoma"/>
          <w:sz w:val="20"/>
          <w:szCs w:val="20"/>
        </w:rPr>
        <w:t xml:space="preserve"> balance, be sure to place a weighing paper on the balance pan. </w:t>
      </w:r>
    </w:p>
    <w:p w14:paraId="4F94DC51" w14:textId="77777777" w:rsidR="00F42091" w:rsidRDefault="00F42091" w:rsidP="00492F15">
      <w:pPr>
        <w:ind w:left="720"/>
        <w:rPr>
          <w:rFonts w:ascii="Tahoma" w:hAnsi="Tahoma" w:cs="Tahoma"/>
          <w:sz w:val="20"/>
          <w:szCs w:val="20"/>
        </w:rPr>
      </w:pPr>
    </w:p>
    <w:p w14:paraId="1CD4F8C7" w14:textId="77777777" w:rsidR="00492F15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 w:rsidRPr="00061E86">
        <w:rPr>
          <w:rFonts w:ascii="Tahoma" w:hAnsi="Tahoma" w:cs="Tahoma"/>
          <w:sz w:val="20"/>
          <w:szCs w:val="20"/>
        </w:rPr>
        <w:t>Also, remember to “Tare” or “Zero” the balance before making your measurement.</w:t>
      </w:r>
    </w:p>
    <w:p w14:paraId="3158AC9B" w14:textId="77777777" w:rsidR="00492F15" w:rsidRDefault="00492F15" w:rsidP="00492F15">
      <w:pPr>
        <w:ind w:left="720"/>
        <w:rPr>
          <w:rFonts w:ascii="Tahoma" w:hAnsi="Tahoma" w:cs="Tahoma"/>
          <w:sz w:val="20"/>
          <w:szCs w:val="20"/>
        </w:rPr>
      </w:pPr>
    </w:p>
    <w:p w14:paraId="31E286A2" w14:textId="2980F878" w:rsidR="00175C09" w:rsidRDefault="00492F15" w:rsidP="00492F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Never move an analytical balance and don’t lean on the benchtop while making a measurement. </w:t>
      </w:r>
    </w:p>
    <w:p w14:paraId="570FCBA9" w14:textId="08D27B89" w:rsidR="00F46089" w:rsidRDefault="00F46089" w:rsidP="000329FA">
      <w:pPr>
        <w:rPr>
          <w:rFonts w:ascii="Tahoma" w:hAnsi="Tahoma" w:cs="Tahoma"/>
          <w:sz w:val="20"/>
          <w:szCs w:val="20"/>
        </w:rPr>
      </w:pPr>
    </w:p>
    <w:p w14:paraId="2028FA75" w14:textId="77777777" w:rsidR="00F46089" w:rsidRDefault="00F46089" w:rsidP="00492F15">
      <w:pPr>
        <w:ind w:left="720"/>
        <w:rPr>
          <w:rFonts w:ascii="Tahoma" w:hAnsi="Tahoma" w:cs="Tahoma"/>
          <w:sz w:val="20"/>
          <w:szCs w:val="20"/>
        </w:rPr>
      </w:pPr>
    </w:p>
    <w:p w14:paraId="5DBE3557" w14:textId="2CCDDAFE" w:rsidR="00175C09" w:rsidRPr="00F03018" w:rsidRDefault="00175C09" w:rsidP="00F03018">
      <w:pPr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F03018">
        <w:rPr>
          <w:rFonts w:ascii="Tahoma" w:hAnsi="Tahoma" w:cs="Tahoma"/>
          <w:b/>
          <w:sz w:val="20"/>
          <w:szCs w:val="20"/>
          <w:u w:val="single"/>
        </w:rPr>
        <w:t>Weighing by Difference</w:t>
      </w:r>
      <w:r w:rsidR="00F03018">
        <w:rPr>
          <w:rFonts w:ascii="Tahoma" w:hAnsi="Tahoma" w:cs="Tahoma"/>
          <w:b/>
          <w:sz w:val="20"/>
          <w:szCs w:val="20"/>
          <w:u w:val="single"/>
        </w:rPr>
        <w:br/>
      </w:r>
    </w:p>
    <w:p w14:paraId="7190CC7D" w14:textId="77777777" w:rsidR="0007397C" w:rsidRDefault="0007397C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you need to know the mass of something like a small stone, you can place it directly on the balance pan.</w:t>
      </w:r>
    </w:p>
    <w:p w14:paraId="23F3D155" w14:textId="378380DA" w:rsidR="00F46089" w:rsidRDefault="0007397C" w:rsidP="00D87E10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However, when you need to know the mass of a </w:t>
      </w:r>
      <w:r w:rsidR="00F03018">
        <w:rPr>
          <w:rFonts w:ascii="Tahoma" w:hAnsi="Tahoma" w:cs="Tahoma"/>
          <w:sz w:val="20"/>
          <w:szCs w:val="20"/>
        </w:rPr>
        <w:t>solid powder or liquid</w:t>
      </w:r>
      <w:r>
        <w:rPr>
          <w:rFonts w:ascii="Tahoma" w:hAnsi="Tahoma" w:cs="Tahoma"/>
          <w:sz w:val="20"/>
          <w:szCs w:val="20"/>
        </w:rPr>
        <w:t>, you’ll need to use a container</w:t>
      </w:r>
      <w:r w:rsidR="00F03018">
        <w:rPr>
          <w:rFonts w:ascii="Tahoma" w:hAnsi="Tahoma" w:cs="Tahoma"/>
          <w:sz w:val="20"/>
          <w:szCs w:val="20"/>
        </w:rPr>
        <w:t>; frequently a flask or beaker</w:t>
      </w:r>
      <w:r w:rsidR="00D87E10">
        <w:rPr>
          <w:rFonts w:ascii="Tahoma" w:hAnsi="Tahoma" w:cs="Tahoma"/>
          <w:sz w:val="20"/>
          <w:szCs w:val="20"/>
        </w:rPr>
        <w:t xml:space="preserve"> and t</w:t>
      </w:r>
      <w:r>
        <w:rPr>
          <w:rFonts w:ascii="Tahoma" w:hAnsi="Tahoma" w:cs="Tahoma"/>
          <w:sz w:val="20"/>
          <w:szCs w:val="20"/>
        </w:rPr>
        <w:t xml:space="preserve">here are two ways </w:t>
      </w:r>
      <w:r w:rsidR="00D87E10">
        <w:rPr>
          <w:rFonts w:ascii="Tahoma" w:hAnsi="Tahoma" w:cs="Tahoma"/>
          <w:sz w:val="20"/>
          <w:szCs w:val="20"/>
        </w:rPr>
        <w:t>of doing this</w:t>
      </w:r>
      <w:r>
        <w:rPr>
          <w:rFonts w:ascii="Tahoma" w:hAnsi="Tahoma" w:cs="Tahoma"/>
          <w:sz w:val="20"/>
          <w:szCs w:val="20"/>
        </w:rPr>
        <w:t xml:space="preserve">.  </w:t>
      </w:r>
    </w:p>
    <w:p w14:paraId="370C2E78" w14:textId="2E509978" w:rsidR="00F03018" w:rsidRDefault="0007397C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first</w:t>
      </w:r>
      <w:r w:rsidR="00F46089">
        <w:rPr>
          <w:rFonts w:ascii="Tahoma" w:hAnsi="Tahoma" w:cs="Tahoma"/>
          <w:sz w:val="20"/>
          <w:szCs w:val="20"/>
        </w:rPr>
        <w:t xml:space="preserve"> method</w:t>
      </w:r>
      <w:r>
        <w:rPr>
          <w:rFonts w:ascii="Tahoma" w:hAnsi="Tahoma" w:cs="Tahoma"/>
          <w:sz w:val="20"/>
          <w:szCs w:val="20"/>
        </w:rPr>
        <w:t xml:space="preserve"> is to place the empty container on the balance pan and then</w:t>
      </w:r>
      <w:r w:rsidR="00F03018">
        <w:rPr>
          <w:rFonts w:ascii="Tahoma" w:hAnsi="Tahoma" w:cs="Tahoma"/>
          <w:sz w:val="20"/>
          <w:szCs w:val="20"/>
        </w:rPr>
        <w:t xml:space="preserve"> press the </w:t>
      </w:r>
      <w:r>
        <w:rPr>
          <w:rFonts w:ascii="Tahoma" w:hAnsi="Tahoma" w:cs="Tahoma"/>
          <w:sz w:val="20"/>
          <w:szCs w:val="20"/>
        </w:rPr>
        <w:t xml:space="preserve"> “TARE” or “ZERO” </w:t>
      </w:r>
      <w:r w:rsidR="00F03018">
        <w:rPr>
          <w:rFonts w:ascii="Tahoma" w:hAnsi="Tahoma" w:cs="Tahoma"/>
          <w:sz w:val="20"/>
          <w:szCs w:val="20"/>
        </w:rPr>
        <w:t>button.  The balance display will now read 0.00 grams.  Next, you remove the container from the balance, add the chemical</w:t>
      </w:r>
      <w:r w:rsidR="00F46089">
        <w:rPr>
          <w:rFonts w:ascii="Tahoma" w:hAnsi="Tahoma" w:cs="Tahoma"/>
          <w:sz w:val="20"/>
          <w:szCs w:val="20"/>
        </w:rPr>
        <w:t xml:space="preserve"> to the container</w:t>
      </w:r>
      <w:r w:rsidR="00F03018">
        <w:rPr>
          <w:rFonts w:ascii="Tahoma" w:hAnsi="Tahoma" w:cs="Tahoma"/>
          <w:sz w:val="20"/>
          <w:szCs w:val="20"/>
        </w:rPr>
        <w:t xml:space="preserve"> and return it to the balance.  The balance now </w:t>
      </w:r>
      <w:r w:rsidR="00F46089">
        <w:rPr>
          <w:rFonts w:ascii="Tahoma" w:hAnsi="Tahoma" w:cs="Tahoma"/>
          <w:sz w:val="20"/>
          <w:szCs w:val="20"/>
        </w:rPr>
        <w:t>displays</w:t>
      </w:r>
      <w:r w:rsidR="00F03018">
        <w:rPr>
          <w:rFonts w:ascii="Tahoma" w:hAnsi="Tahoma" w:cs="Tahoma"/>
          <w:sz w:val="20"/>
          <w:szCs w:val="20"/>
        </w:rPr>
        <w:t xml:space="preserve"> the </w:t>
      </w:r>
      <w:r w:rsidR="00D87E10">
        <w:rPr>
          <w:rFonts w:ascii="Tahoma" w:hAnsi="Tahoma" w:cs="Tahoma"/>
          <w:sz w:val="20"/>
          <w:szCs w:val="20"/>
        </w:rPr>
        <w:t>chemical’s mass.</w:t>
      </w:r>
    </w:p>
    <w:p w14:paraId="79854AA3" w14:textId="40103F1C" w:rsidR="000023B8" w:rsidRDefault="00F03018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second method is to weigh the empty container and record </w:t>
      </w:r>
      <w:r w:rsidR="00F46089">
        <w:rPr>
          <w:rFonts w:ascii="Tahoma" w:hAnsi="Tahoma" w:cs="Tahoma"/>
          <w:sz w:val="20"/>
          <w:szCs w:val="20"/>
        </w:rPr>
        <w:t>its</w:t>
      </w:r>
      <w:r>
        <w:rPr>
          <w:rFonts w:ascii="Tahoma" w:hAnsi="Tahoma" w:cs="Tahoma"/>
          <w:sz w:val="20"/>
          <w:szCs w:val="20"/>
        </w:rPr>
        <w:t xml:space="preserve"> mass.  </w:t>
      </w:r>
      <w:r w:rsidR="000023B8">
        <w:rPr>
          <w:rFonts w:ascii="Tahoma" w:hAnsi="Tahoma" w:cs="Tahoma"/>
          <w:sz w:val="20"/>
          <w:szCs w:val="20"/>
        </w:rPr>
        <w:t>After adding the chemical, the container is returned to the balance and reweighed.  The difference between these two measurements is the mass of the chemical.</w:t>
      </w:r>
    </w:p>
    <w:p w14:paraId="7EFB4AA4" w14:textId="1289CC10" w:rsidR="000023B8" w:rsidRDefault="00B325EA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 w:rsidRPr="000023B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4DA3A355" wp14:editId="6A99C8FD">
            <wp:simplePos x="0" y="0"/>
            <wp:positionH relativeFrom="margin">
              <wp:align>right</wp:align>
            </wp:positionH>
            <wp:positionV relativeFrom="paragraph">
              <wp:posOffset>369570</wp:posOffset>
            </wp:positionV>
            <wp:extent cx="2877185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452" y="21380"/>
                <wp:lineTo x="21452" y="0"/>
                <wp:lineTo x="0" y="0"/>
              </wp:wrapPolygon>
            </wp:wrapTight>
            <wp:docPr id="13" name="Picture 13" descr="A picture containing different, several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fferent, several, sa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BA5">
        <w:rPr>
          <w:rFonts w:ascii="Tahoma" w:hAnsi="Tahoma" w:cs="Tahoma"/>
          <w:sz w:val="20"/>
          <w:szCs w:val="20"/>
        </w:rPr>
        <w:t>In the example below, the mass of a dry white powder is determined by difference measurements: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0023B8">
        <w:rPr>
          <w:rFonts w:ascii="Tahoma" w:hAnsi="Tahoma" w:cs="Tahoma"/>
          <w:sz w:val="20"/>
          <w:szCs w:val="20"/>
        </w:rPr>
        <w:t>First</w:t>
      </w:r>
      <w:r>
        <w:rPr>
          <w:rFonts w:ascii="Tahoma" w:hAnsi="Tahoma" w:cs="Tahoma"/>
          <w:sz w:val="20"/>
          <w:szCs w:val="20"/>
        </w:rPr>
        <w:t xml:space="preserve">, an EMPTY plastic weighing boat (figure at right) is weighed to determine its mass:  </w:t>
      </w:r>
      <w:r w:rsidRPr="00B325EA">
        <w:rPr>
          <w:rFonts w:ascii="Tahoma" w:hAnsi="Tahoma" w:cs="Tahoma"/>
          <w:b/>
          <w:bCs/>
          <w:sz w:val="20"/>
          <w:szCs w:val="20"/>
        </w:rPr>
        <w:t>1.955 grams.</w:t>
      </w:r>
    </w:p>
    <w:p w14:paraId="3FDD0A30" w14:textId="3E1089D5" w:rsidR="00B325EA" w:rsidRPr="00B325EA" w:rsidRDefault="00B325EA" w:rsidP="00F03018">
      <w:pPr>
        <w:spacing w:after="160" w:line="259" w:lineRule="auto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Next, the chemical is carefully scooped into the weighing boat which is then re-weighed: </w:t>
      </w:r>
      <w:r w:rsidR="00F460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B325EA">
        <w:rPr>
          <w:rFonts w:ascii="Tahoma" w:hAnsi="Tahoma" w:cs="Tahoma"/>
          <w:b/>
          <w:bCs/>
          <w:sz w:val="20"/>
          <w:szCs w:val="20"/>
        </w:rPr>
        <w:t>2.982 grams</w:t>
      </w:r>
    </w:p>
    <w:p w14:paraId="663C32D7" w14:textId="07313884" w:rsidR="00B325EA" w:rsidRPr="00B325EA" w:rsidRDefault="00B325EA" w:rsidP="00F03018">
      <w:pPr>
        <w:spacing w:after="160" w:line="259" w:lineRule="auto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mass of the chemical is determined to be</w:t>
      </w:r>
      <w:r>
        <w:rPr>
          <w:rFonts w:ascii="Tahoma" w:hAnsi="Tahoma" w:cs="Tahoma"/>
          <w:sz w:val="20"/>
          <w:szCs w:val="20"/>
        </w:rPr>
        <w:br/>
        <w:t xml:space="preserve">           </w:t>
      </w:r>
      <w:r w:rsidRPr="00B325EA">
        <w:rPr>
          <w:rFonts w:ascii="Tahoma" w:hAnsi="Tahoma" w:cs="Tahoma"/>
          <w:b/>
          <w:bCs/>
          <w:sz w:val="20"/>
          <w:szCs w:val="20"/>
        </w:rPr>
        <w:t>2.982 g – 1.955 grams = 1.030 grams</w:t>
      </w:r>
    </w:p>
    <w:p w14:paraId="7C9D73DD" w14:textId="1B84801B" w:rsidR="000023B8" w:rsidRDefault="000023B8" w:rsidP="000329FA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7D031311" w14:textId="77777777" w:rsidR="00D87E10" w:rsidRDefault="00F46089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the same way the masses of more than one chemical can be determined from multiple mass measurements.  Consider the following:  </w:t>
      </w:r>
    </w:p>
    <w:p w14:paraId="575C0906" w14:textId="00D30120" w:rsidR="00D87E10" w:rsidRPr="000329FA" w:rsidRDefault="000329FA" w:rsidP="00D87E10">
      <w:pPr>
        <w:spacing w:after="160" w:line="259" w:lineRule="auto"/>
        <w:ind w:left="720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      </w:t>
      </w:r>
      <w:proofErr w:type="spellStart"/>
      <w:r w:rsidR="00F46089" w:rsidRPr="000329FA">
        <w:rPr>
          <w:rFonts w:ascii="Tahoma" w:hAnsi="Tahoma" w:cs="Tahoma"/>
          <w:b/>
          <w:bCs/>
          <w:color w:val="00B050"/>
          <w:sz w:val="20"/>
          <w:szCs w:val="20"/>
        </w:rPr>
        <w:t>m</w:t>
      </w:r>
      <w:r w:rsidR="00F46089" w:rsidRPr="000329FA">
        <w:rPr>
          <w:rFonts w:ascii="Tahoma" w:hAnsi="Tahoma" w:cs="Tahoma"/>
          <w:b/>
          <w:bCs/>
          <w:color w:val="00B050"/>
          <w:sz w:val="20"/>
          <w:szCs w:val="20"/>
          <w:vertAlign w:val="subscript"/>
        </w:rPr>
        <w:t>flask</w:t>
      </w:r>
      <w:proofErr w:type="spellEnd"/>
      <w:r w:rsidR="00F46089" w:rsidRPr="000329FA">
        <w:rPr>
          <w:rFonts w:ascii="Tahoma" w:hAnsi="Tahoma" w:cs="Tahoma"/>
          <w:b/>
          <w:bCs/>
          <w:color w:val="00B050"/>
          <w:sz w:val="20"/>
          <w:szCs w:val="20"/>
        </w:rPr>
        <w:t xml:space="preserve"> = 91.44 grams</w:t>
      </w:r>
      <w:r w:rsidR="00F46089" w:rsidRPr="000329FA">
        <w:rPr>
          <w:rFonts w:ascii="Tahoma" w:hAnsi="Tahoma" w:cs="Tahoma"/>
          <w:color w:val="00B050"/>
          <w:sz w:val="20"/>
          <w:szCs w:val="20"/>
        </w:rPr>
        <w:t xml:space="preserve"> </w:t>
      </w:r>
      <w:r w:rsidR="00F460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F46089">
        <w:rPr>
          <w:rFonts w:ascii="Tahoma" w:hAnsi="Tahoma" w:cs="Tahoma"/>
          <w:sz w:val="20"/>
          <w:szCs w:val="20"/>
        </w:rPr>
        <w:t xml:space="preserve">  </w:t>
      </w:r>
      <w:r w:rsidR="00F46089" w:rsidRPr="000329FA">
        <w:rPr>
          <w:rFonts w:ascii="Tahoma" w:hAnsi="Tahoma" w:cs="Tahoma"/>
          <w:b/>
          <w:bCs/>
          <w:color w:val="0070C0"/>
          <w:sz w:val="20"/>
          <w:szCs w:val="20"/>
        </w:rPr>
        <w:t>m</w:t>
      </w:r>
      <w:r w:rsidR="00F46089" w:rsidRPr="000329FA">
        <w:rPr>
          <w:rFonts w:ascii="Tahoma" w:hAnsi="Tahoma" w:cs="Tahoma"/>
          <w:b/>
          <w:bCs/>
          <w:color w:val="0070C0"/>
          <w:sz w:val="20"/>
          <w:szCs w:val="20"/>
          <w:vertAlign w:val="subscript"/>
        </w:rPr>
        <w:t>flask+H2O</w:t>
      </w:r>
      <w:r w:rsidR="00F46089" w:rsidRPr="000329FA">
        <w:rPr>
          <w:rFonts w:ascii="Tahoma" w:hAnsi="Tahoma" w:cs="Tahoma"/>
          <w:b/>
          <w:bCs/>
          <w:color w:val="0070C0"/>
          <w:sz w:val="20"/>
          <w:szCs w:val="20"/>
        </w:rPr>
        <w:t xml:space="preserve"> = 154.82 grams</w:t>
      </w:r>
      <w:r w:rsidR="00F460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F4608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46089" w:rsidRPr="000329FA">
        <w:rPr>
          <w:rFonts w:ascii="Tahoma" w:hAnsi="Tahoma" w:cs="Tahoma"/>
          <w:b/>
          <w:bCs/>
          <w:color w:val="FF0000"/>
          <w:sz w:val="20"/>
          <w:szCs w:val="20"/>
        </w:rPr>
        <w:t>m</w:t>
      </w:r>
      <w:r w:rsidR="00F46089" w:rsidRPr="000329FA">
        <w:rPr>
          <w:rFonts w:ascii="Tahoma" w:hAnsi="Tahoma" w:cs="Tahoma"/>
          <w:b/>
          <w:bCs/>
          <w:color w:val="FF0000"/>
          <w:sz w:val="20"/>
          <w:szCs w:val="20"/>
          <w:vertAlign w:val="subscript"/>
        </w:rPr>
        <w:t>flask</w:t>
      </w:r>
      <w:proofErr w:type="spellEnd"/>
      <w:r w:rsidR="00F46089" w:rsidRPr="000329FA">
        <w:rPr>
          <w:rFonts w:ascii="Tahoma" w:hAnsi="Tahoma" w:cs="Tahoma"/>
          <w:b/>
          <w:bCs/>
          <w:color w:val="FF0000"/>
          <w:sz w:val="20"/>
          <w:szCs w:val="20"/>
          <w:vertAlign w:val="subscript"/>
        </w:rPr>
        <w:t>+ H2O+NaCl</w:t>
      </w:r>
      <w:r w:rsidR="00F46089" w:rsidRPr="000329FA">
        <w:rPr>
          <w:rFonts w:ascii="Tahoma" w:hAnsi="Tahoma" w:cs="Tahoma"/>
          <w:b/>
          <w:bCs/>
          <w:color w:val="FF0000"/>
          <w:sz w:val="20"/>
          <w:szCs w:val="20"/>
        </w:rPr>
        <w:t xml:space="preserve"> = 167.99 grams</w:t>
      </w:r>
    </w:p>
    <w:p w14:paraId="6E551FE1" w14:textId="4444E51D" w:rsidR="00F75242" w:rsidRPr="00705095" w:rsidRDefault="00F75242" w:rsidP="00705095">
      <w:pPr>
        <w:spacing w:after="160" w:line="259" w:lineRule="auto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329FA">
        <w:rPr>
          <w:rFonts w:ascii="Tahoma" w:hAnsi="Tahoma" w:cs="Tahoma"/>
          <w:sz w:val="20"/>
          <w:szCs w:val="20"/>
        </w:rPr>
        <w:t>he mass of the water can be determined</w:t>
      </w:r>
      <w:r>
        <w:rPr>
          <w:rFonts w:ascii="Tahoma" w:hAnsi="Tahoma" w:cs="Tahoma"/>
          <w:sz w:val="20"/>
          <w:szCs w:val="20"/>
        </w:rPr>
        <w:t xml:space="preserve"> as follows</w:t>
      </w:r>
      <w:r w:rsidR="000329FA">
        <w:rPr>
          <w:rFonts w:ascii="Tahoma" w:hAnsi="Tahoma" w:cs="Tahoma"/>
          <w:sz w:val="20"/>
          <w:szCs w:val="20"/>
        </w:rPr>
        <w:t xml:space="preserve">:   </w:t>
      </w:r>
      <w:r>
        <w:rPr>
          <w:rFonts w:ascii="Tahoma" w:hAnsi="Tahoma" w:cs="Tahoma"/>
          <w:sz w:val="20"/>
          <w:szCs w:val="20"/>
        </w:rPr>
        <w:br/>
      </w:r>
      <w:r w:rsidR="000329FA">
        <w:rPr>
          <w:rFonts w:ascii="Tahoma" w:hAnsi="Tahoma" w:cs="Tahoma"/>
          <w:sz w:val="20"/>
          <w:szCs w:val="20"/>
        </w:rPr>
        <w:br/>
        <w:t xml:space="preserve">                                      </w:t>
      </w:r>
      <w:r w:rsidR="000329FA" w:rsidRPr="000329FA">
        <w:rPr>
          <w:rFonts w:ascii="Tahoma" w:hAnsi="Tahoma" w:cs="Tahoma"/>
          <w:b/>
          <w:bCs/>
          <w:color w:val="0070C0"/>
          <w:sz w:val="20"/>
          <w:szCs w:val="20"/>
        </w:rPr>
        <w:t>154.82 grams</w:t>
      </w:r>
      <w:r w:rsidR="000329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0329FA">
        <w:rPr>
          <w:rFonts w:ascii="Tahoma" w:hAnsi="Tahoma" w:cs="Tahoma"/>
          <w:sz w:val="20"/>
          <w:szCs w:val="20"/>
        </w:rPr>
        <w:t xml:space="preserve">– </w:t>
      </w:r>
      <w:r w:rsidR="000329FA" w:rsidRPr="000329FA">
        <w:rPr>
          <w:rFonts w:ascii="Tahoma" w:hAnsi="Tahoma" w:cs="Tahoma"/>
          <w:b/>
          <w:bCs/>
          <w:color w:val="00B050"/>
          <w:sz w:val="20"/>
          <w:szCs w:val="20"/>
        </w:rPr>
        <w:t>91.44 grams</w:t>
      </w:r>
      <w:r w:rsidR="000329FA">
        <w:rPr>
          <w:rFonts w:ascii="Tahoma" w:hAnsi="Tahoma" w:cs="Tahoma"/>
          <w:sz w:val="20"/>
          <w:szCs w:val="20"/>
        </w:rPr>
        <w:t xml:space="preserve"> </w:t>
      </w:r>
      <w:r w:rsidR="00D87E10">
        <w:rPr>
          <w:rFonts w:ascii="Tahoma" w:hAnsi="Tahoma" w:cs="Tahoma"/>
          <w:sz w:val="20"/>
          <w:szCs w:val="20"/>
        </w:rPr>
        <w:t xml:space="preserve"> </w:t>
      </w:r>
      <w:r w:rsidR="000329FA">
        <w:rPr>
          <w:rFonts w:ascii="Tahoma" w:hAnsi="Tahoma" w:cs="Tahoma"/>
          <w:sz w:val="20"/>
          <w:szCs w:val="20"/>
        </w:rPr>
        <w:t xml:space="preserve">= </w:t>
      </w:r>
      <w:r w:rsidR="000329FA" w:rsidRPr="000329FA">
        <w:rPr>
          <w:rFonts w:ascii="Tahoma" w:hAnsi="Tahoma" w:cs="Tahoma"/>
          <w:b/>
          <w:bCs/>
          <w:sz w:val="20"/>
          <w:szCs w:val="20"/>
        </w:rPr>
        <w:t>63.38 grams</w:t>
      </w:r>
      <w:r w:rsidR="000329FA" w:rsidRPr="000329FA">
        <w:rPr>
          <w:rFonts w:ascii="Tahoma" w:hAnsi="Tahoma" w:cs="Tahoma"/>
          <w:b/>
          <w:bCs/>
          <w:sz w:val="20"/>
          <w:szCs w:val="20"/>
          <w:vertAlign w:val="subscript"/>
        </w:rPr>
        <w:t>H2O</w:t>
      </w:r>
    </w:p>
    <w:p w14:paraId="4E00C1CA" w14:textId="77777777" w:rsidR="00705095" w:rsidRDefault="00F75242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329FA">
        <w:rPr>
          <w:rFonts w:ascii="Tahoma" w:hAnsi="Tahoma" w:cs="Tahoma"/>
          <w:sz w:val="20"/>
          <w:szCs w:val="20"/>
        </w:rPr>
        <w:t>he mass of the NaCl can be determined</w:t>
      </w:r>
      <w:r>
        <w:rPr>
          <w:rFonts w:ascii="Tahoma" w:hAnsi="Tahoma" w:cs="Tahoma"/>
          <w:sz w:val="20"/>
          <w:szCs w:val="20"/>
        </w:rPr>
        <w:t xml:space="preserve"> as follows</w:t>
      </w:r>
      <w:r w:rsidR="000329FA">
        <w:rPr>
          <w:rFonts w:ascii="Tahoma" w:hAnsi="Tahoma" w:cs="Tahoma"/>
          <w:sz w:val="20"/>
          <w:szCs w:val="20"/>
        </w:rPr>
        <w:t xml:space="preserve">: </w:t>
      </w:r>
    </w:p>
    <w:p w14:paraId="649398AA" w14:textId="2216567D" w:rsidR="00175C09" w:rsidRDefault="000329FA" w:rsidP="00F03018">
      <w:pPr>
        <w:spacing w:after="160" w:line="259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                             </w:t>
      </w:r>
      <w:r w:rsidRPr="000329FA">
        <w:rPr>
          <w:rFonts w:ascii="Tahoma" w:hAnsi="Tahoma" w:cs="Tahoma"/>
          <w:b/>
          <w:bCs/>
          <w:color w:val="FF0000"/>
          <w:sz w:val="20"/>
          <w:szCs w:val="20"/>
        </w:rPr>
        <w:t>167.99 grams</w:t>
      </w:r>
      <w:r>
        <w:rPr>
          <w:rFonts w:ascii="Tahoma" w:hAnsi="Tahoma" w:cs="Tahoma"/>
          <w:sz w:val="20"/>
          <w:szCs w:val="20"/>
        </w:rPr>
        <w:t xml:space="preserve"> – </w:t>
      </w:r>
      <w:r w:rsidRPr="000329FA">
        <w:rPr>
          <w:rFonts w:ascii="Tahoma" w:hAnsi="Tahoma" w:cs="Tahoma"/>
          <w:b/>
          <w:bCs/>
          <w:color w:val="0070C0"/>
          <w:sz w:val="20"/>
          <w:szCs w:val="20"/>
        </w:rPr>
        <w:t>154.82 grams</w:t>
      </w:r>
      <w:r>
        <w:rPr>
          <w:rFonts w:ascii="Tahoma" w:hAnsi="Tahoma" w:cs="Tahoma"/>
          <w:sz w:val="20"/>
          <w:szCs w:val="20"/>
        </w:rPr>
        <w:t xml:space="preserve"> = </w:t>
      </w:r>
      <w:r w:rsidRPr="000329FA">
        <w:rPr>
          <w:rFonts w:ascii="Tahoma" w:hAnsi="Tahoma" w:cs="Tahoma"/>
          <w:b/>
          <w:bCs/>
          <w:sz w:val="20"/>
          <w:szCs w:val="20"/>
        </w:rPr>
        <w:t xml:space="preserve">13.17 </w:t>
      </w:r>
      <w:proofErr w:type="spellStart"/>
      <w:r w:rsidRPr="000329FA">
        <w:rPr>
          <w:rFonts w:ascii="Tahoma" w:hAnsi="Tahoma" w:cs="Tahoma"/>
          <w:b/>
          <w:bCs/>
          <w:sz w:val="20"/>
          <w:szCs w:val="20"/>
        </w:rPr>
        <w:t>grams</w:t>
      </w:r>
      <w:r w:rsidRPr="000329FA">
        <w:rPr>
          <w:rFonts w:ascii="Tahoma" w:hAnsi="Tahoma" w:cs="Tahoma"/>
          <w:b/>
          <w:bCs/>
          <w:sz w:val="20"/>
          <w:szCs w:val="20"/>
          <w:vertAlign w:val="subscript"/>
        </w:rPr>
        <w:t>NaCl</w:t>
      </w:r>
      <w:proofErr w:type="spellEnd"/>
      <w:r w:rsidR="00175C09">
        <w:rPr>
          <w:rFonts w:ascii="Tahoma" w:hAnsi="Tahoma" w:cs="Tahoma"/>
          <w:sz w:val="20"/>
          <w:szCs w:val="20"/>
        </w:rPr>
        <w:br w:type="page"/>
      </w:r>
    </w:p>
    <w:p w14:paraId="059EA113" w14:textId="1BCFE8AE" w:rsidR="00492F15" w:rsidRPr="000A262E" w:rsidRDefault="000A262E" w:rsidP="000A262E">
      <w:pPr>
        <w:spacing w:before="100" w:beforeAutospacing="1" w:after="100" w:afterAutospacing="1"/>
        <w:ind w:right="810"/>
        <w:rPr>
          <w:rFonts w:ascii="Tahoma" w:hAnsi="Tahoma" w:cs="Tahoma"/>
          <w:b/>
          <w:bCs/>
          <w:sz w:val="28"/>
          <w:szCs w:val="28"/>
        </w:rPr>
      </w:pPr>
      <w:r w:rsidRPr="00E3143A">
        <w:rPr>
          <w:rFonts w:ascii="Tahoma" w:hAnsi="Tahoma" w:cs="Tahoma"/>
          <w:b/>
          <w:bCs/>
          <w:sz w:val="28"/>
          <w:szCs w:val="28"/>
        </w:rPr>
        <w:lastRenderedPageBreak/>
        <w:t xml:space="preserve">Cut out the following procedures 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E3143A">
        <w:rPr>
          <w:rFonts w:ascii="Tahoma" w:hAnsi="Tahoma" w:cs="Tahoma"/>
          <w:b/>
          <w:bCs/>
          <w:sz w:val="28"/>
          <w:szCs w:val="28"/>
        </w:rPr>
        <w:t>and glue into your lab notebook.</w:t>
      </w:r>
    </w:p>
    <w:p w14:paraId="6F95552A" w14:textId="121E1030" w:rsidR="000A262E" w:rsidRDefault="001D2B14" w:rsidP="00492F15">
      <w:pPr>
        <w:pStyle w:val="Heading2"/>
        <w:spacing w:before="0" w:beforeAutospacing="0" w:after="0" w:afterAutospacing="0"/>
        <w:ind w:right="810"/>
        <w:rPr>
          <w:rFonts w:ascii="Tahoma" w:hAnsi="Tahoma" w:cs="Tahoma"/>
          <w:sz w:val="24"/>
          <w:szCs w:val="24"/>
        </w:rPr>
      </w:pPr>
      <w:r w:rsidRPr="0097398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4FE7F1" wp14:editId="72FF1FDB">
                <wp:simplePos x="0" y="0"/>
                <wp:positionH relativeFrom="margin">
                  <wp:align>left</wp:align>
                </wp:positionH>
                <wp:positionV relativeFrom="paragraph">
                  <wp:posOffset>-1558</wp:posOffset>
                </wp:positionV>
                <wp:extent cx="3200400" cy="7315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A295" id="Rectangle 5" o:spid="_x0000_s1026" style="position:absolute;margin-left:0;margin-top:-.1pt;width:252pt;height:8in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" filled="f" strokecolor="#1f3763 [1604]" strokeweight="1pt">
                <v:stroke dashstyle="dash"/>
                <w10:wrap anchorx="margin"/>
              </v:rect>
            </w:pict>
          </mc:Fallback>
        </mc:AlternateContent>
      </w:r>
      <w:r w:rsidR="00973988" w:rsidRPr="00973988">
        <w:rPr>
          <w:rFonts w:ascii="Tahoma" w:hAnsi="Tahoma" w:cs="Tahoma"/>
          <w:sz w:val="24"/>
          <w:szCs w:val="24"/>
        </w:rPr>
        <w:t xml:space="preserve"> </w:t>
      </w:r>
    </w:p>
    <w:p w14:paraId="5A53C3E6" w14:textId="17ECB981" w:rsidR="00492F15" w:rsidRPr="00154630" w:rsidRDefault="00973988" w:rsidP="00492F15">
      <w:pPr>
        <w:pStyle w:val="Heading2"/>
        <w:spacing w:before="0" w:beforeAutospacing="0" w:after="0" w:afterAutospacing="0"/>
        <w:ind w:right="810"/>
        <w:rPr>
          <w:rFonts w:ascii="Tahoma" w:hAnsi="Tahoma" w:cs="Tahoma"/>
          <w:sz w:val="24"/>
          <w:szCs w:val="24"/>
        </w:rPr>
      </w:pPr>
      <w:r w:rsidRPr="00973988">
        <w:rPr>
          <w:rFonts w:ascii="Tahoma" w:hAnsi="Tahoma" w:cs="Tahoma"/>
          <w:sz w:val="24"/>
          <w:szCs w:val="24"/>
        </w:rPr>
        <w:t xml:space="preserve"> </w:t>
      </w:r>
      <w:r w:rsidR="00492F15" w:rsidRPr="00E300CE">
        <w:rPr>
          <w:rFonts w:ascii="Tahoma" w:hAnsi="Tahoma" w:cs="Tahoma"/>
          <w:sz w:val="24"/>
          <w:szCs w:val="24"/>
          <w:u w:val="single"/>
        </w:rPr>
        <w:t>Experiment</w:t>
      </w:r>
      <w:r w:rsidR="00492F15" w:rsidRPr="00E300CE">
        <w:rPr>
          <w:rFonts w:ascii="Tahoma" w:hAnsi="Tahoma" w:cs="Tahoma"/>
          <w:sz w:val="24"/>
          <w:szCs w:val="24"/>
        </w:rPr>
        <w:t>: Procedure</w:t>
      </w:r>
    </w:p>
    <w:p w14:paraId="00CE1ED8" w14:textId="7EC9855F" w:rsidR="00995334" w:rsidRDefault="007D27ED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995334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0117B44" wp14:editId="031310D6">
            <wp:simplePos x="0" y="0"/>
            <wp:positionH relativeFrom="column">
              <wp:posOffset>878205</wp:posOffset>
            </wp:positionH>
            <wp:positionV relativeFrom="paragraph">
              <wp:posOffset>802005</wp:posOffset>
            </wp:positionV>
            <wp:extent cx="1482725" cy="1465580"/>
            <wp:effectExtent l="0" t="0" r="3175" b="1270"/>
            <wp:wrapTight wrapText="bothSides">
              <wp:wrapPolygon edited="0">
                <wp:start x="0" y="0"/>
                <wp:lineTo x="0" y="21338"/>
                <wp:lineTo x="21369" y="21338"/>
                <wp:lineTo x="21369" y="0"/>
                <wp:lineTo x="0" y="0"/>
              </wp:wrapPolygon>
            </wp:wrapTight>
            <wp:docPr id="8" name="Picture 8" descr="A picture containing device, indoor, sc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evice, indoor, sca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1D2B14">
        <w:rPr>
          <w:rFonts w:ascii="Tahoma" w:hAnsi="Tahoma" w:cs="Tahoma"/>
          <w:sz w:val="16"/>
          <w:szCs w:val="16"/>
        </w:rPr>
        <w:t xml:space="preserve">Label and pre-weigh a </w:t>
      </w:r>
      <w:r w:rsidR="00F42091" w:rsidRPr="001D2B14">
        <w:rPr>
          <w:rFonts w:ascii="Tahoma" w:hAnsi="Tahoma" w:cs="Tahoma"/>
          <w:sz w:val="16"/>
          <w:szCs w:val="16"/>
        </w:rPr>
        <w:t xml:space="preserve">clean/dry </w:t>
      </w:r>
      <w:r w:rsidR="00492F15" w:rsidRPr="001D2B14">
        <w:rPr>
          <w:rFonts w:ascii="Tahoma" w:hAnsi="Tahoma" w:cs="Tahoma"/>
          <w:sz w:val="16"/>
          <w:szCs w:val="16"/>
        </w:rPr>
        <w:t xml:space="preserve">125 mL Erlenmeyer flask </w:t>
      </w:r>
      <w:r w:rsid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and a clean/dry 150 mL beaker on </w:t>
      </w:r>
      <w:r w:rsidR="00973988">
        <w:rPr>
          <w:rFonts w:ascii="Tahoma" w:hAnsi="Tahoma" w:cs="Tahoma"/>
          <w:sz w:val="16"/>
          <w:szCs w:val="16"/>
        </w:rPr>
        <w:t>the</w:t>
      </w:r>
      <w:r w:rsidR="00492F15" w:rsidRPr="001D2B14">
        <w:rPr>
          <w:rFonts w:ascii="Tahoma" w:hAnsi="Tahoma" w:cs="Tahoma"/>
          <w:sz w:val="16"/>
          <w:szCs w:val="16"/>
        </w:rPr>
        <w:t xml:space="preserve"> analytical balance.  </w:t>
      </w:r>
      <w:r w:rsid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Record their </w:t>
      </w:r>
      <w:r w:rsidR="00973988">
        <w:rPr>
          <w:rFonts w:ascii="Tahoma" w:hAnsi="Tahoma" w:cs="Tahoma"/>
          <w:sz w:val="16"/>
          <w:szCs w:val="16"/>
        </w:rPr>
        <w:t xml:space="preserve">respective </w:t>
      </w:r>
      <w:r w:rsidR="00492F15" w:rsidRPr="001D2B14">
        <w:rPr>
          <w:rFonts w:ascii="Tahoma" w:hAnsi="Tahoma" w:cs="Tahoma"/>
          <w:sz w:val="16"/>
          <w:szCs w:val="16"/>
        </w:rPr>
        <w:t xml:space="preserve">masses in </w:t>
      </w:r>
      <w:r w:rsidR="00D87E10">
        <w:rPr>
          <w:rFonts w:ascii="Tahoma" w:hAnsi="Tahoma" w:cs="Tahoma"/>
          <w:sz w:val="16"/>
          <w:szCs w:val="16"/>
        </w:rPr>
        <w:t>your</w:t>
      </w:r>
      <w:r w:rsidR="00492F15" w:rsidRPr="001D2B14">
        <w:rPr>
          <w:rFonts w:ascii="Tahoma" w:hAnsi="Tahoma" w:cs="Tahoma"/>
          <w:sz w:val="16"/>
          <w:szCs w:val="16"/>
        </w:rPr>
        <w:t xml:space="preserve"> data table.  </w:t>
      </w:r>
    </w:p>
    <w:p w14:paraId="5A8F4098" w14:textId="18637A3D" w:rsidR="00492F15" w:rsidRPr="001D2B14" w:rsidRDefault="00492F15" w:rsidP="00995334">
      <w:p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  <w:r w:rsidR="00995334">
        <w:rPr>
          <w:rFonts w:ascii="Tahoma" w:hAnsi="Tahoma" w:cs="Tahoma"/>
          <w:sz w:val="16"/>
          <w:szCs w:val="16"/>
        </w:rPr>
        <w:br/>
      </w:r>
    </w:p>
    <w:p w14:paraId="21182601" w14:textId="7B61C8E5" w:rsidR="007D27ED" w:rsidRDefault="007D27ED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7D27ED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7F6C350" wp14:editId="24A08D06">
            <wp:simplePos x="0" y="0"/>
            <wp:positionH relativeFrom="column">
              <wp:posOffset>706755</wp:posOffset>
            </wp:positionH>
            <wp:positionV relativeFrom="paragraph">
              <wp:posOffset>652780</wp:posOffset>
            </wp:positionV>
            <wp:extent cx="191960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436" y="21319"/>
                <wp:lineTo x="21436" y="0"/>
                <wp:lineTo x="0" y="0"/>
              </wp:wrapPolygon>
            </wp:wrapTight>
            <wp:docPr id="9" name="Picture 9" descr="A picture containing text,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erson, ha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1D2B14">
        <w:rPr>
          <w:rFonts w:ascii="Tahoma" w:hAnsi="Tahoma" w:cs="Tahoma"/>
          <w:sz w:val="16"/>
          <w:szCs w:val="16"/>
        </w:rPr>
        <w:t xml:space="preserve">Use a spatula and the top loading balance to weigh </w:t>
      </w:r>
      <w:r w:rsid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out </w:t>
      </w:r>
      <w:r w:rsidR="00492F15" w:rsidRPr="001D2B14">
        <w:rPr>
          <w:rFonts w:ascii="Tahoma" w:hAnsi="Tahoma" w:cs="Tahoma"/>
          <w:i/>
          <w:sz w:val="16"/>
          <w:szCs w:val="16"/>
        </w:rPr>
        <w:t>between 0.9 and 1</w:t>
      </w:r>
      <w:r w:rsidR="00492F15" w:rsidRPr="001D2B14">
        <w:rPr>
          <w:rFonts w:ascii="Tahoma" w:hAnsi="Tahoma" w:cs="Tahoma"/>
          <w:sz w:val="16"/>
          <w:szCs w:val="16"/>
        </w:rPr>
        <w:t xml:space="preserve"> grams of metallic Zn granules </w:t>
      </w:r>
      <w:r w:rsid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in a clean/dry 50 mL beaker. 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</w:p>
    <w:p w14:paraId="44ADF297" w14:textId="7321EF9C" w:rsidR="00492F15" w:rsidRPr="001D2B14" w:rsidRDefault="007D27ED" w:rsidP="007D27ED">
      <w:pPr>
        <w:spacing w:before="100" w:beforeAutospacing="1" w:after="100" w:afterAutospacing="1"/>
        <w:ind w:left="720" w:right="81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</w:p>
    <w:p w14:paraId="60406FDB" w14:textId="483952EE" w:rsidR="00492F15" w:rsidRPr="001D2B14" w:rsidRDefault="00492F15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Transfer the zinc granules from the 50 mL beaker to </w:t>
      </w:r>
      <w:r w:rsid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125 mL Erlenmeyer flask</w:t>
      </w:r>
      <w:r w:rsidR="001D2B14">
        <w:rPr>
          <w:rFonts w:ascii="Tahoma" w:hAnsi="Tahoma" w:cs="Tahoma"/>
          <w:sz w:val="16"/>
          <w:szCs w:val="16"/>
        </w:rPr>
        <w:t>.</w:t>
      </w:r>
      <w:r w:rsidRP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br/>
        <w:t>Reweigh the 125 mL Erlenmeyer flask and its contents on</w:t>
      </w:r>
      <w:r w:rsid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the analytical balance and record the value in your data table.</w:t>
      </w:r>
      <w:r w:rsidRP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br/>
        <w:t xml:space="preserve">Calculate the mass of the zinc in the flask and record </w:t>
      </w:r>
      <w:r w:rsid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this value with 4 decimals in the data table.</w:t>
      </w:r>
      <w:r w:rsidRPr="001D2B14">
        <w:rPr>
          <w:rFonts w:ascii="Tahoma" w:hAnsi="Tahoma" w:cs="Tahoma"/>
          <w:sz w:val="16"/>
          <w:szCs w:val="16"/>
        </w:rPr>
        <w:br/>
      </w:r>
    </w:p>
    <w:p w14:paraId="77082774" w14:textId="31929D4E" w:rsidR="00601253" w:rsidRDefault="00601253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7D27ED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09DFE1A" wp14:editId="0102E24B">
            <wp:simplePos x="0" y="0"/>
            <wp:positionH relativeFrom="column">
              <wp:posOffset>2370455</wp:posOffset>
            </wp:positionH>
            <wp:positionV relativeFrom="paragraph">
              <wp:posOffset>128270</wp:posOffset>
            </wp:positionV>
            <wp:extent cx="635635" cy="940435"/>
            <wp:effectExtent l="0" t="0" r="0" b="0"/>
            <wp:wrapTight wrapText="bothSides">
              <wp:wrapPolygon edited="0">
                <wp:start x="0" y="0"/>
                <wp:lineTo x="0" y="21002"/>
                <wp:lineTo x="20715" y="21002"/>
                <wp:lineTo x="20715" y="0"/>
                <wp:lineTo x="0" y="0"/>
              </wp:wrapPolygon>
            </wp:wrapTight>
            <wp:docPr id="11" name="Picture 11" descr="A picture containing indoor, vessel, tablewar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vessel, tableware, bott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1D2B14">
        <w:rPr>
          <w:rFonts w:ascii="Tahoma" w:hAnsi="Tahoma" w:cs="Tahoma"/>
          <w:sz w:val="16"/>
          <w:szCs w:val="16"/>
        </w:rPr>
        <w:t>Obtain I</w:t>
      </w:r>
      <w:r w:rsidR="00492F15" w:rsidRPr="001D2B14">
        <w:rPr>
          <w:rFonts w:ascii="Tahoma" w:hAnsi="Tahoma" w:cs="Tahoma"/>
          <w:sz w:val="16"/>
          <w:szCs w:val="16"/>
          <w:vertAlign w:val="subscript"/>
        </w:rPr>
        <w:t>2</w:t>
      </w:r>
      <w:r w:rsidR="00492F15" w:rsidRPr="001D2B14">
        <w:rPr>
          <w:rFonts w:ascii="Tahoma" w:hAnsi="Tahoma" w:cs="Tahoma"/>
          <w:sz w:val="16"/>
          <w:szCs w:val="16"/>
        </w:rPr>
        <w:t xml:space="preserve"> from your instructor.  Shake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>the</w:t>
      </w:r>
      <w:r w:rsidR="0093622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capped</w:t>
      </w:r>
      <w:r w:rsidR="00F42091" w:rsidRPr="001D2B14">
        <w:rPr>
          <w:rFonts w:ascii="Tahoma" w:hAnsi="Tahoma" w:cs="Tahoma"/>
          <w:sz w:val="16"/>
          <w:szCs w:val="16"/>
        </w:rPr>
        <w:t xml:space="preserve"> </w:t>
      </w:r>
      <w:r w:rsidR="00492F15" w:rsidRPr="001D2B14">
        <w:rPr>
          <w:rFonts w:ascii="Tahoma" w:hAnsi="Tahoma" w:cs="Tahoma"/>
          <w:sz w:val="16"/>
          <w:szCs w:val="16"/>
        </w:rPr>
        <w:t xml:space="preserve">vial </w:t>
      </w:r>
      <w:r w:rsidR="00F42091" w:rsidRPr="001D2B14">
        <w:rPr>
          <w:rFonts w:ascii="Tahoma" w:hAnsi="Tahoma" w:cs="Tahoma"/>
          <w:sz w:val="16"/>
          <w:szCs w:val="16"/>
        </w:rPr>
        <w:t>vigorously to</w:t>
      </w:r>
      <w:r w:rsidR="00492F15" w:rsidRPr="001D2B14">
        <w:rPr>
          <w:rFonts w:ascii="Tahoma" w:hAnsi="Tahoma" w:cs="Tahoma"/>
          <w:sz w:val="16"/>
          <w:szCs w:val="16"/>
        </w:rPr>
        <w:t xml:space="preserve"> loosen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>the I</w:t>
      </w:r>
      <w:r w:rsidR="00492F15" w:rsidRPr="001D2B14">
        <w:rPr>
          <w:rFonts w:ascii="Tahoma" w:hAnsi="Tahoma" w:cs="Tahoma"/>
          <w:sz w:val="16"/>
          <w:szCs w:val="16"/>
          <w:vertAlign w:val="subscript"/>
        </w:rPr>
        <w:t>2</w:t>
      </w:r>
      <w:r w:rsidR="00492F15" w:rsidRPr="001D2B14">
        <w:rPr>
          <w:rFonts w:ascii="Tahoma" w:hAnsi="Tahoma" w:cs="Tahoma"/>
          <w:sz w:val="16"/>
          <w:szCs w:val="16"/>
        </w:rPr>
        <w:t xml:space="preserve"> crystals.</w:t>
      </w:r>
    </w:p>
    <w:p w14:paraId="7811A142" w14:textId="5E9C3B8F" w:rsidR="00601253" w:rsidRDefault="00492F15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>Transfer all the solid I</w:t>
      </w:r>
      <w:r w:rsidRPr="001D2B14">
        <w:rPr>
          <w:rFonts w:ascii="Tahoma" w:hAnsi="Tahoma" w:cs="Tahoma"/>
          <w:sz w:val="16"/>
          <w:szCs w:val="16"/>
          <w:vertAlign w:val="subscript"/>
        </w:rPr>
        <w:t>2</w:t>
      </w:r>
      <w:r w:rsidRPr="001D2B14">
        <w:rPr>
          <w:rFonts w:ascii="Tahoma" w:hAnsi="Tahoma" w:cs="Tahoma"/>
          <w:sz w:val="16"/>
          <w:szCs w:val="16"/>
        </w:rPr>
        <w:t xml:space="preserve"> to the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125mL Erlenmeyer flask.</w:t>
      </w:r>
      <w:r w:rsidR="007D27ED">
        <w:rPr>
          <w:rFonts w:ascii="Tahoma" w:hAnsi="Tahoma" w:cs="Tahoma"/>
          <w:sz w:val="16"/>
          <w:szCs w:val="16"/>
        </w:rPr>
        <w:t xml:space="preserve"> 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Reweigh the flask</w:t>
      </w:r>
      <w:r w:rsidR="00936227">
        <w:rPr>
          <w:rFonts w:ascii="Tahoma" w:hAnsi="Tahoma" w:cs="Tahoma"/>
          <w:sz w:val="16"/>
          <w:szCs w:val="16"/>
        </w:rPr>
        <w:t xml:space="preserve"> </w:t>
      </w:r>
      <w:r w:rsidRPr="001D2B14">
        <w:rPr>
          <w:rFonts w:ascii="Tahoma" w:hAnsi="Tahoma" w:cs="Tahoma"/>
          <w:sz w:val="16"/>
          <w:szCs w:val="16"/>
        </w:rPr>
        <w:t>(analytical balance)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and record the mass in</w:t>
      </w:r>
      <w:r w:rsidR="00936227">
        <w:rPr>
          <w:rFonts w:ascii="Tahoma" w:hAnsi="Tahoma" w:cs="Tahoma"/>
          <w:sz w:val="16"/>
          <w:szCs w:val="16"/>
        </w:rPr>
        <w:t xml:space="preserve"> the </w:t>
      </w:r>
      <w:r w:rsidRPr="001D2B14">
        <w:rPr>
          <w:rFonts w:ascii="Tahoma" w:hAnsi="Tahoma" w:cs="Tahoma"/>
          <w:sz w:val="16"/>
          <w:szCs w:val="16"/>
        </w:rPr>
        <w:t xml:space="preserve"> data table. </w:t>
      </w:r>
      <w:r w:rsidR="00601253">
        <w:rPr>
          <w:rFonts w:ascii="Tahoma" w:hAnsi="Tahoma" w:cs="Tahoma"/>
          <w:sz w:val="16"/>
          <w:szCs w:val="16"/>
        </w:rPr>
        <w:br/>
      </w:r>
      <w:r w:rsidR="00601253">
        <w:rPr>
          <w:rFonts w:ascii="Tahoma" w:hAnsi="Tahoma" w:cs="Tahoma"/>
          <w:sz w:val="16"/>
          <w:szCs w:val="16"/>
        </w:rPr>
        <w:br/>
      </w:r>
      <w:r w:rsidR="001D2B14">
        <w:rPr>
          <w:rFonts w:ascii="Tahoma" w:hAnsi="Tahoma" w:cs="Tahoma"/>
          <w:sz w:val="16"/>
          <w:szCs w:val="16"/>
        </w:rPr>
        <w:br/>
      </w:r>
      <w:r w:rsidR="001D2B14">
        <w:rPr>
          <w:rFonts w:ascii="Tahoma" w:hAnsi="Tahoma" w:cs="Tahoma"/>
          <w:sz w:val="16"/>
          <w:szCs w:val="16"/>
        </w:rPr>
        <w:br/>
      </w:r>
    </w:p>
    <w:p w14:paraId="1688F03B" w14:textId="77777777" w:rsidR="00601253" w:rsidRDefault="00601253">
      <w:pPr>
        <w:spacing w:after="160"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93666DB" w14:textId="77777777" w:rsidR="000A262E" w:rsidRPr="000A262E" w:rsidRDefault="000A262E" w:rsidP="000A262E">
      <w:pPr>
        <w:spacing w:before="100" w:beforeAutospacing="1" w:after="100" w:afterAutospacing="1"/>
        <w:ind w:left="720" w:right="810"/>
        <w:rPr>
          <w:rFonts w:ascii="Tahoma" w:hAnsi="Tahoma" w:cs="Tahoma"/>
          <w:sz w:val="16"/>
          <w:szCs w:val="16"/>
        </w:rPr>
      </w:pPr>
    </w:p>
    <w:p w14:paraId="264F13B9" w14:textId="77777777" w:rsidR="000A262E" w:rsidRPr="000A262E" w:rsidRDefault="000A262E" w:rsidP="000A262E">
      <w:pPr>
        <w:spacing w:before="100" w:beforeAutospacing="1" w:after="100" w:afterAutospacing="1"/>
        <w:ind w:left="720" w:right="810"/>
        <w:rPr>
          <w:rFonts w:ascii="Tahoma" w:hAnsi="Tahoma" w:cs="Tahoma"/>
          <w:sz w:val="16"/>
          <w:szCs w:val="16"/>
        </w:rPr>
      </w:pPr>
    </w:p>
    <w:p w14:paraId="70B11AAF" w14:textId="6714DC2A" w:rsidR="00D87E10" w:rsidRPr="001D2B14" w:rsidRDefault="00CB0BC3" w:rsidP="00D87E10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1673DC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5559A8C7" wp14:editId="01B7AA56">
            <wp:simplePos x="0" y="0"/>
            <wp:positionH relativeFrom="column">
              <wp:posOffset>1156970</wp:posOffset>
            </wp:positionH>
            <wp:positionV relativeFrom="paragraph">
              <wp:posOffset>471170</wp:posOffset>
            </wp:positionV>
            <wp:extent cx="923925" cy="1226820"/>
            <wp:effectExtent l="0" t="0" r="9525" b="0"/>
            <wp:wrapTopAndBottom/>
            <wp:docPr id="6" name="Picture 6" descr="A picture containing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u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E10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ACFCA" wp14:editId="76C608A3">
                <wp:simplePos x="0" y="0"/>
                <wp:positionH relativeFrom="margin">
                  <wp:align>left</wp:align>
                </wp:positionH>
                <wp:positionV relativeFrom="paragraph">
                  <wp:posOffset>9245</wp:posOffset>
                </wp:positionV>
                <wp:extent cx="3200400" cy="7315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0A56" id="Rectangle 12" o:spid="_x0000_s1026" style="position:absolute;margin-left:0;margin-top:.75pt;width:252pt;height:8in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" filled="f" strokecolor="#1f3763 [1604]" strokeweight="1pt">
                <v:stroke dashstyle="dash"/>
                <w10:wrap anchorx="margin"/>
              </v:rect>
            </w:pict>
          </mc:Fallback>
        </mc:AlternateContent>
      </w:r>
      <w:r w:rsidR="00D87E10" w:rsidRPr="001D2B14">
        <w:rPr>
          <w:rFonts w:ascii="Tahoma" w:hAnsi="Tahoma" w:cs="Tahoma"/>
          <w:sz w:val="16"/>
          <w:szCs w:val="16"/>
        </w:rPr>
        <w:t xml:space="preserve">Cover the 125 mL flask with a small watch glass to keep </w:t>
      </w:r>
      <w:r w:rsidR="00D87E10">
        <w:rPr>
          <w:rFonts w:ascii="Tahoma" w:hAnsi="Tahoma" w:cs="Tahoma"/>
          <w:sz w:val="16"/>
          <w:szCs w:val="16"/>
        </w:rPr>
        <w:br/>
      </w:r>
      <w:r w:rsidR="00D87E10" w:rsidRPr="001D2B14">
        <w:rPr>
          <w:rFonts w:ascii="Tahoma" w:hAnsi="Tahoma" w:cs="Tahoma"/>
          <w:sz w:val="16"/>
          <w:szCs w:val="16"/>
        </w:rPr>
        <w:t>gaseous I</w:t>
      </w:r>
      <w:r w:rsidR="00D87E10" w:rsidRPr="001D2B14">
        <w:rPr>
          <w:rFonts w:ascii="Tahoma" w:hAnsi="Tahoma" w:cs="Tahoma"/>
          <w:sz w:val="16"/>
          <w:szCs w:val="16"/>
          <w:vertAlign w:val="subscript"/>
        </w:rPr>
        <w:t>2</w:t>
      </w:r>
      <w:r w:rsidR="00D87E10" w:rsidRPr="001D2B14">
        <w:rPr>
          <w:rFonts w:ascii="Tahoma" w:hAnsi="Tahoma" w:cs="Tahoma"/>
          <w:sz w:val="16"/>
          <w:szCs w:val="16"/>
        </w:rPr>
        <w:t xml:space="preserve"> from escaping into the atmosphere.</w:t>
      </w:r>
    </w:p>
    <w:p w14:paraId="23EBD0E5" w14:textId="7635DB1F" w:rsidR="00601253" w:rsidRPr="00601253" w:rsidRDefault="00492F15" w:rsidP="00601253">
      <w:pPr>
        <w:numPr>
          <w:ilvl w:val="0"/>
          <w:numId w:val="5"/>
        </w:numPr>
        <w:spacing w:before="100" w:beforeAutospacing="1" w:after="160" w:afterAutospacing="1" w:line="259" w:lineRule="auto"/>
        <w:ind w:right="810"/>
        <w:rPr>
          <w:rFonts w:ascii="Tahoma" w:hAnsi="Tahoma" w:cs="Tahoma"/>
          <w:sz w:val="16"/>
          <w:szCs w:val="16"/>
        </w:rPr>
      </w:pPr>
      <w:r w:rsidRPr="00601253">
        <w:rPr>
          <w:rFonts w:ascii="Tahoma" w:hAnsi="Tahoma" w:cs="Tahoma"/>
          <w:sz w:val="16"/>
          <w:szCs w:val="16"/>
        </w:rPr>
        <w:t>Calculate the mass of the solid I</w:t>
      </w:r>
      <w:r w:rsidRPr="00601253">
        <w:rPr>
          <w:rFonts w:ascii="Tahoma" w:hAnsi="Tahoma" w:cs="Tahoma"/>
          <w:sz w:val="16"/>
          <w:szCs w:val="16"/>
          <w:vertAlign w:val="subscript"/>
        </w:rPr>
        <w:t>2</w:t>
      </w:r>
      <w:r w:rsidRPr="00601253">
        <w:rPr>
          <w:rFonts w:ascii="Tahoma" w:hAnsi="Tahoma" w:cs="Tahoma"/>
          <w:sz w:val="16"/>
          <w:szCs w:val="16"/>
        </w:rPr>
        <w:t xml:space="preserve"> to 4 </w:t>
      </w:r>
      <w:proofErr w:type="gramStart"/>
      <w:r w:rsidRPr="00601253">
        <w:rPr>
          <w:rFonts w:ascii="Tahoma" w:hAnsi="Tahoma" w:cs="Tahoma"/>
          <w:sz w:val="16"/>
          <w:szCs w:val="16"/>
        </w:rPr>
        <w:t>decimal</w:t>
      </w:r>
      <w:proofErr w:type="gramEnd"/>
      <w:r w:rsidRPr="00601253">
        <w:rPr>
          <w:rFonts w:ascii="Tahoma" w:hAnsi="Tahoma" w:cs="Tahoma"/>
          <w:sz w:val="16"/>
          <w:szCs w:val="16"/>
        </w:rPr>
        <w:t xml:space="preserve"> </w:t>
      </w:r>
      <w:r w:rsidR="001D2B14" w:rsidRPr="00601253">
        <w:rPr>
          <w:rFonts w:ascii="Tahoma" w:hAnsi="Tahoma" w:cs="Tahoma"/>
          <w:sz w:val="16"/>
          <w:szCs w:val="16"/>
        </w:rPr>
        <w:br/>
      </w:r>
      <w:r w:rsidRPr="00601253">
        <w:rPr>
          <w:rFonts w:ascii="Tahoma" w:hAnsi="Tahoma" w:cs="Tahoma"/>
          <w:sz w:val="16"/>
          <w:szCs w:val="16"/>
        </w:rPr>
        <w:t>digits and record this value in your data table.</w:t>
      </w:r>
    </w:p>
    <w:p w14:paraId="483AF14A" w14:textId="3CB34550" w:rsidR="00492F15" w:rsidRPr="001D2B14" w:rsidRDefault="00CB0BC3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CB0BC3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95456" behindDoc="1" locked="0" layoutInCell="1" allowOverlap="1" wp14:anchorId="28B0D1A0" wp14:editId="39C41C0B">
            <wp:simplePos x="0" y="0"/>
            <wp:positionH relativeFrom="column">
              <wp:posOffset>1057275</wp:posOffset>
            </wp:positionH>
            <wp:positionV relativeFrom="paragraph">
              <wp:posOffset>618490</wp:posOffset>
            </wp:positionV>
            <wp:extent cx="1009650" cy="1051560"/>
            <wp:effectExtent l="0" t="0" r="0" b="0"/>
            <wp:wrapTopAndBottom/>
            <wp:docPr id="10" name="Picture 10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person, indoo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1D2B14">
        <w:rPr>
          <w:rFonts w:ascii="Tahoma" w:hAnsi="Tahoma" w:cs="Tahoma"/>
          <w:sz w:val="16"/>
          <w:szCs w:val="16"/>
        </w:rPr>
        <w:t xml:space="preserve">While working in the </w:t>
      </w:r>
      <w:r w:rsidR="00492F15" w:rsidRPr="00973988">
        <w:rPr>
          <w:rFonts w:ascii="Tahoma" w:hAnsi="Tahoma" w:cs="Tahoma"/>
          <w:b/>
          <w:bCs/>
          <w:sz w:val="16"/>
          <w:szCs w:val="16"/>
        </w:rPr>
        <w:t>fume hood</w:t>
      </w:r>
      <w:r w:rsidR="00492F15" w:rsidRPr="001D2B14">
        <w:rPr>
          <w:rFonts w:ascii="Tahoma" w:hAnsi="Tahoma" w:cs="Tahoma"/>
          <w:sz w:val="16"/>
          <w:szCs w:val="16"/>
        </w:rPr>
        <w:t xml:space="preserve">, add </w:t>
      </w:r>
      <w:r w:rsidR="00492F15" w:rsidRPr="001D2B14">
        <w:rPr>
          <w:rFonts w:ascii="Tahoma" w:hAnsi="Tahoma" w:cs="Tahoma"/>
          <w:i/>
          <w:sz w:val="16"/>
          <w:szCs w:val="16"/>
        </w:rPr>
        <w:t>approximately</w:t>
      </w:r>
      <w:r w:rsidR="00492F15" w:rsidRPr="001D2B14">
        <w:rPr>
          <w:rFonts w:ascii="Tahoma" w:hAnsi="Tahoma" w:cs="Tahoma"/>
          <w:sz w:val="16"/>
          <w:szCs w:val="16"/>
        </w:rPr>
        <w:t xml:space="preserve"> 15 mL </w:t>
      </w:r>
      <w:r w:rsidR="005D72A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>of methanol to the 125 mL flask</w:t>
      </w:r>
      <w:r w:rsidR="00F42091" w:rsidRPr="001D2B14">
        <w:rPr>
          <w:rFonts w:ascii="Tahoma" w:hAnsi="Tahoma" w:cs="Tahoma"/>
          <w:sz w:val="16"/>
          <w:szCs w:val="16"/>
        </w:rPr>
        <w:t xml:space="preserve"> using the graduated </w:t>
      </w:r>
      <w:r w:rsidR="005D72A4">
        <w:rPr>
          <w:rFonts w:ascii="Tahoma" w:hAnsi="Tahoma" w:cs="Tahoma"/>
          <w:sz w:val="16"/>
          <w:szCs w:val="16"/>
        </w:rPr>
        <w:br/>
      </w:r>
      <w:r w:rsidR="00F42091" w:rsidRPr="001D2B14">
        <w:rPr>
          <w:rFonts w:ascii="Tahoma" w:hAnsi="Tahoma" w:cs="Tahoma"/>
          <w:sz w:val="16"/>
          <w:szCs w:val="16"/>
        </w:rPr>
        <w:t>cylinder</w:t>
      </w:r>
      <w:r w:rsidR="00492F15" w:rsidRPr="001D2B14">
        <w:rPr>
          <w:rFonts w:ascii="Tahoma" w:hAnsi="Tahoma" w:cs="Tahoma"/>
          <w:sz w:val="16"/>
          <w:szCs w:val="16"/>
        </w:rPr>
        <w:t xml:space="preserve">. </w:t>
      </w:r>
      <w:r w:rsidR="00936227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br/>
      </w:r>
      <w:r w:rsidR="00D87E10">
        <w:rPr>
          <w:rFonts w:ascii="Tahoma" w:hAnsi="Tahoma" w:cs="Tahoma"/>
          <w:sz w:val="16"/>
          <w:szCs w:val="16"/>
        </w:rPr>
        <w:t>C</w:t>
      </w:r>
      <w:r w:rsidR="000C7A09">
        <w:rPr>
          <w:rFonts w:ascii="Tahoma" w:hAnsi="Tahoma" w:cs="Tahoma"/>
          <w:sz w:val="16"/>
          <w:szCs w:val="16"/>
        </w:rPr>
        <w:t>over the flask with</w:t>
      </w:r>
      <w:r w:rsidR="00492F15" w:rsidRPr="001D2B14">
        <w:rPr>
          <w:rFonts w:ascii="Tahoma" w:hAnsi="Tahoma" w:cs="Tahoma"/>
          <w:sz w:val="16"/>
          <w:szCs w:val="16"/>
        </w:rPr>
        <w:t xml:space="preserve"> the watch glass.</w:t>
      </w:r>
      <w:r w:rsidR="00492F15" w:rsidRP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br/>
      </w:r>
      <w:r w:rsidR="00D87E10">
        <w:rPr>
          <w:rFonts w:ascii="Tahoma" w:hAnsi="Tahoma" w:cs="Tahoma"/>
          <w:sz w:val="16"/>
          <w:szCs w:val="16"/>
        </w:rPr>
        <w:t>Record the before</w:t>
      </w:r>
      <w:r w:rsidR="00BA56E2">
        <w:rPr>
          <w:rFonts w:ascii="Tahoma" w:hAnsi="Tahoma" w:cs="Tahoma"/>
          <w:sz w:val="16"/>
          <w:szCs w:val="16"/>
        </w:rPr>
        <w:t xml:space="preserve"> and after colors in your lab notebook.</w:t>
      </w:r>
    </w:p>
    <w:p w14:paraId="745EAEF2" w14:textId="5E3FCF47" w:rsidR="00936227" w:rsidRPr="00E3143A" w:rsidRDefault="00CB0BC3" w:rsidP="00AF7683">
      <w:pPr>
        <w:numPr>
          <w:ilvl w:val="0"/>
          <w:numId w:val="5"/>
        </w:numPr>
        <w:spacing w:before="100" w:beforeAutospacing="1" w:after="160" w:afterAutospacing="1" w:line="259" w:lineRule="auto"/>
        <w:ind w:right="810"/>
        <w:rPr>
          <w:rFonts w:ascii="Tahoma" w:hAnsi="Tahoma" w:cs="Tahoma"/>
          <w:sz w:val="16"/>
          <w:szCs w:val="16"/>
        </w:rPr>
      </w:pPr>
      <w:r w:rsidRPr="00CB0BC3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96480" behindDoc="0" locked="0" layoutInCell="1" allowOverlap="1" wp14:anchorId="6803D8B8" wp14:editId="6EEEC4FE">
            <wp:simplePos x="0" y="0"/>
            <wp:positionH relativeFrom="column">
              <wp:posOffset>965835</wp:posOffset>
            </wp:positionH>
            <wp:positionV relativeFrom="paragraph">
              <wp:posOffset>828675</wp:posOffset>
            </wp:positionV>
            <wp:extent cx="1299845" cy="1844675"/>
            <wp:effectExtent l="0" t="0" r="0" b="3175"/>
            <wp:wrapTopAndBottom/>
            <wp:docPr id="18" name="Picture 18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ind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A09" w:rsidRPr="00E3143A">
        <w:rPr>
          <w:rFonts w:ascii="Tahoma" w:hAnsi="Tahoma" w:cs="Tahoma"/>
          <w:sz w:val="16"/>
          <w:szCs w:val="16"/>
        </w:rPr>
        <w:t xml:space="preserve">Continue working in the fume hood and </w:t>
      </w:r>
      <w:r w:rsidR="00492F15" w:rsidRPr="00E3143A">
        <w:rPr>
          <w:rFonts w:ascii="Tahoma" w:hAnsi="Tahoma" w:cs="Tahoma"/>
          <w:i/>
          <w:sz w:val="16"/>
          <w:szCs w:val="16"/>
        </w:rPr>
        <w:t xml:space="preserve">gently heat </w:t>
      </w:r>
      <w:r w:rsidR="00492F15" w:rsidRPr="00E3143A">
        <w:rPr>
          <w:rFonts w:ascii="Tahoma" w:hAnsi="Tahoma" w:cs="Tahoma"/>
          <w:sz w:val="16"/>
          <w:szCs w:val="16"/>
        </w:rPr>
        <w:t>the</w:t>
      </w:r>
      <w:r w:rsidR="00932784" w:rsidRPr="00E3143A">
        <w:rPr>
          <w:rFonts w:ascii="Tahoma" w:hAnsi="Tahoma" w:cs="Tahoma"/>
          <w:sz w:val="16"/>
          <w:szCs w:val="16"/>
        </w:rPr>
        <w:br/>
      </w:r>
      <w:r w:rsidR="00492F15" w:rsidRPr="00E3143A">
        <w:rPr>
          <w:rFonts w:ascii="Tahoma" w:hAnsi="Tahoma" w:cs="Tahoma"/>
          <w:sz w:val="16"/>
          <w:szCs w:val="16"/>
        </w:rPr>
        <w:t>flask</w:t>
      </w:r>
      <w:r w:rsidR="00932784" w:rsidRPr="00E3143A">
        <w:rPr>
          <w:rFonts w:ascii="Tahoma" w:hAnsi="Tahoma" w:cs="Tahoma"/>
          <w:sz w:val="16"/>
          <w:szCs w:val="16"/>
        </w:rPr>
        <w:t xml:space="preserve"> with the hotplate </w:t>
      </w:r>
      <w:r w:rsidR="00492F15" w:rsidRPr="00E3143A">
        <w:rPr>
          <w:rFonts w:ascii="Tahoma" w:hAnsi="Tahoma" w:cs="Tahoma"/>
          <w:sz w:val="16"/>
          <w:szCs w:val="16"/>
        </w:rPr>
        <w:t>(2</w:t>
      </w:r>
      <w:r w:rsidRPr="00E3143A">
        <w:rPr>
          <w:rFonts w:ascii="Tahoma" w:hAnsi="Tahoma" w:cs="Tahoma"/>
          <w:sz w:val="16"/>
          <w:szCs w:val="16"/>
        </w:rPr>
        <w:t>5</w:t>
      </w:r>
      <w:r w:rsidR="00492F15" w:rsidRPr="00E3143A">
        <w:rPr>
          <w:rFonts w:ascii="Tahoma" w:hAnsi="Tahoma" w:cs="Tahoma"/>
          <w:sz w:val="16"/>
          <w:szCs w:val="16"/>
        </w:rPr>
        <w:t xml:space="preserve">0 </w:t>
      </w:r>
      <w:r w:rsidR="00492F15" w:rsidRPr="00E3143A">
        <w:rPr>
          <w:rFonts w:ascii="Tahoma" w:hAnsi="Tahoma" w:cs="Tahoma"/>
          <w:sz w:val="16"/>
          <w:szCs w:val="16"/>
          <w:vertAlign w:val="superscript"/>
        </w:rPr>
        <w:t>o</w:t>
      </w:r>
      <w:r w:rsidR="00492F15" w:rsidRPr="00E3143A">
        <w:rPr>
          <w:rFonts w:ascii="Tahoma" w:hAnsi="Tahoma" w:cs="Tahoma"/>
          <w:sz w:val="16"/>
          <w:szCs w:val="16"/>
        </w:rPr>
        <w:t xml:space="preserve">C) until it </w:t>
      </w:r>
      <w:r w:rsidR="000C7A09" w:rsidRPr="00E3143A">
        <w:rPr>
          <w:rFonts w:ascii="Tahoma" w:hAnsi="Tahoma" w:cs="Tahoma"/>
          <w:sz w:val="16"/>
          <w:szCs w:val="16"/>
        </w:rPr>
        <w:t xml:space="preserve">gently </w:t>
      </w:r>
      <w:r w:rsidR="00492F15" w:rsidRPr="00E3143A">
        <w:rPr>
          <w:rFonts w:ascii="Tahoma" w:hAnsi="Tahoma" w:cs="Tahoma"/>
          <w:sz w:val="16"/>
          <w:szCs w:val="16"/>
        </w:rPr>
        <w:t>boils.</w:t>
      </w:r>
      <w:r w:rsidR="00932784" w:rsidRPr="00E3143A">
        <w:rPr>
          <w:rFonts w:ascii="Tahoma" w:hAnsi="Tahoma" w:cs="Tahoma"/>
          <w:sz w:val="16"/>
          <w:szCs w:val="16"/>
        </w:rPr>
        <w:br/>
      </w:r>
      <w:r w:rsidR="00B21C5D" w:rsidRPr="00E3143A">
        <w:rPr>
          <w:rFonts w:ascii="Tahoma" w:hAnsi="Tahoma" w:cs="Tahoma"/>
          <w:sz w:val="16"/>
          <w:szCs w:val="16"/>
        </w:rPr>
        <w:t>Adjust</w:t>
      </w:r>
      <w:r w:rsidR="000C7A09" w:rsidRPr="00E3143A">
        <w:rPr>
          <w:rFonts w:ascii="Tahoma" w:hAnsi="Tahoma" w:cs="Tahoma"/>
          <w:sz w:val="16"/>
          <w:szCs w:val="16"/>
        </w:rPr>
        <w:t xml:space="preserve"> the heat</w:t>
      </w:r>
      <w:r w:rsidR="00932784" w:rsidRPr="00E3143A">
        <w:rPr>
          <w:rFonts w:ascii="Tahoma" w:hAnsi="Tahoma" w:cs="Tahoma"/>
          <w:sz w:val="16"/>
          <w:szCs w:val="16"/>
        </w:rPr>
        <w:t xml:space="preserve"> setting</w:t>
      </w:r>
      <w:r w:rsidR="000C7A09" w:rsidRPr="00E3143A">
        <w:rPr>
          <w:rFonts w:ascii="Tahoma" w:hAnsi="Tahoma" w:cs="Tahoma"/>
          <w:sz w:val="16"/>
          <w:szCs w:val="16"/>
        </w:rPr>
        <w:t xml:space="preserve"> if necessary.</w:t>
      </w:r>
      <w:r w:rsidR="00AF7683" w:rsidRPr="00E3143A">
        <w:rPr>
          <w:rFonts w:ascii="Tahoma" w:hAnsi="Tahoma" w:cs="Tahoma"/>
          <w:sz w:val="16"/>
          <w:szCs w:val="16"/>
        </w:rPr>
        <w:br/>
      </w:r>
      <w:r w:rsidR="00AF7683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F7683" w:rsidRPr="00E3143A">
        <w:rPr>
          <w:rFonts w:ascii="Tahoma" w:hAnsi="Tahoma" w:cs="Tahoma"/>
          <w:sz w:val="16"/>
          <w:szCs w:val="16"/>
        </w:rPr>
        <w:br/>
      </w:r>
      <w:r w:rsidR="00AF7683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67151" w:rsidRPr="00E3143A">
        <w:rPr>
          <w:rFonts w:ascii="Tahoma" w:hAnsi="Tahoma" w:cs="Tahoma"/>
          <w:sz w:val="16"/>
          <w:szCs w:val="16"/>
        </w:rPr>
        <w:lastRenderedPageBreak/>
        <w:br/>
      </w:r>
      <w:r w:rsidR="00A67151" w:rsidRPr="00E3143A">
        <w:rPr>
          <w:rFonts w:ascii="Tahoma" w:hAnsi="Tahoma" w:cs="Tahoma"/>
          <w:sz w:val="16"/>
          <w:szCs w:val="16"/>
        </w:rPr>
        <w:br/>
      </w:r>
      <w:r w:rsidR="00AF7683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CE45F2" wp14:editId="6FA3D559">
                <wp:simplePos x="0" y="0"/>
                <wp:positionH relativeFrom="margin">
                  <wp:align>left</wp:align>
                </wp:positionH>
                <wp:positionV relativeFrom="paragraph">
                  <wp:posOffset>-953</wp:posOffset>
                </wp:positionV>
                <wp:extent cx="3200400" cy="7315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8147" id="Rectangle 14" o:spid="_x0000_s1026" style="position:absolute;margin-left:0;margin-top:-.1pt;width:252pt;height:8in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" filled="f" strokecolor="#1f3763 [1604]" strokeweight="1pt">
                <v:stroke dashstyle="dash"/>
                <w10:wrap anchorx="margin"/>
              </v:rect>
            </w:pict>
          </mc:Fallback>
        </mc:AlternateContent>
      </w:r>
    </w:p>
    <w:p w14:paraId="29028BFE" w14:textId="4602CCD8" w:rsidR="00022797" w:rsidRDefault="000C7A09" w:rsidP="00022797">
      <w:pPr>
        <w:numPr>
          <w:ilvl w:val="1"/>
          <w:numId w:val="5"/>
        </w:numPr>
        <w:spacing w:before="100" w:beforeAutospacing="1" w:after="100" w:afterAutospacing="1" w:line="259" w:lineRule="auto"/>
        <w:ind w:right="810"/>
        <w:rPr>
          <w:rFonts w:ascii="Tahoma" w:hAnsi="Tahoma" w:cs="Tahoma"/>
          <w:sz w:val="16"/>
          <w:szCs w:val="16"/>
        </w:rPr>
      </w:pPr>
      <w:r w:rsidRPr="00022797">
        <w:rPr>
          <w:rFonts w:ascii="Tahoma" w:hAnsi="Tahoma" w:cs="Tahoma"/>
          <w:sz w:val="16"/>
          <w:szCs w:val="16"/>
        </w:rPr>
        <w:t xml:space="preserve">Don’t leave your experiment unattended!!! </w:t>
      </w:r>
      <w:r w:rsidRPr="00022797">
        <w:rPr>
          <w:rFonts w:ascii="Tahoma" w:hAnsi="Tahoma" w:cs="Tahoma"/>
          <w:sz w:val="16"/>
          <w:szCs w:val="16"/>
        </w:rPr>
        <w:br/>
        <w:t xml:space="preserve">If you must leave your station, have someone </w:t>
      </w:r>
      <w:r w:rsidR="00932784">
        <w:rPr>
          <w:rFonts w:ascii="Tahoma" w:hAnsi="Tahoma" w:cs="Tahoma"/>
          <w:sz w:val="16"/>
          <w:szCs w:val="16"/>
        </w:rPr>
        <w:br/>
      </w:r>
      <w:r w:rsidRPr="00022797">
        <w:rPr>
          <w:rFonts w:ascii="Tahoma" w:hAnsi="Tahoma" w:cs="Tahoma"/>
          <w:sz w:val="16"/>
          <w:szCs w:val="16"/>
        </w:rPr>
        <w:t>else watch things until you return.</w:t>
      </w:r>
      <w:r w:rsidR="00022797">
        <w:rPr>
          <w:rFonts w:ascii="Tahoma" w:hAnsi="Tahoma" w:cs="Tahoma"/>
          <w:sz w:val="16"/>
          <w:szCs w:val="16"/>
        </w:rPr>
        <w:br/>
      </w:r>
    </w:p>
    <w:p w14:paraId="7F8854CE" w14:textId="5252E17F" w:rsidR="00022797" w:rsidRDefault="000C7A09" w:rsidP="00022797">
      <w:pPr>
        <w:numPr>
          <w:ilvl w:val="1"/>
          <w:numId w:val="5"/>
        </w:numPr>
        <w:spacing w:before="100" w:beforeAutospacing="1" w:after="100" w:afterAutospacing="1" w:line="259" w:lineRule="auto"/>
        <w:ind w:right="810"/>
        <w:rPr>
          <w:rFonts w:ascii="Tahoma" w:hAnsi="Tahoma" w:cs="Tahoma"/>
          <w:sz w:val="16"/>
          <w:szCs w:val="16"/>
        </w:rPr>
      </w:pPr>
      <w:r w:rsidRPr="00022797">
        <w:rPr>
          <w:rFonts w:ascii="Tahoma" w:hAnsi="Tahoma" w:cs="Tahoma"/>
          <w:sz w:val="16"/>
          <w:szCs w:val="16"/>
        </w:rPr>
        <w:t xml:space="preserve">The watch glass </w:t>
      </w:r>
      <w:r w:rsidR="00BA56E2">
        <w:rPr>
          <w:rFonts w:ascii="Tahoma" w:hAnsi="Tahoma" w:cs="Tahoma"/>
          <w:sz w:val="16"/>
          <w:szCs w:val="16"/>
        </w:rPr>
        <w:t xml:space="preserve">will </w:t>
      </w:r>
      <w:r w:rsidR="00936227">
        <w:rPr>
          <w:rFonts w:ascii="Tahoma" w:hAnsi="Tahoma" w:cs="Tahoma"/>
          <w:sz w:val="16"/>
          <w:szCs w:val="16"/>
        </w:rPr>
        <w:t>keep most of the methanol</w:t>
      </w:r>
      <w:r w:rsidR="005B0BC0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t xml:space="preserve"> from escaping</w:t>
      </w:r>
      <w:r w:rsidRPr="00022797">
        <w:rPr>
          <w:rFonts w:ascii="Tahoma" w:hAnsi="Tahoma" w:cs="Tahoma"/>
          <w:sz w:val="16"/>
          <w:szCs w:val="16"/>
        </w:rPr>
        <w:t>.  However, you may have to add</w:t>
      </w:r>
      <w:r w:rsidR="005B0BC0">
        <w:rPr>
          <w:rFonts w:ascii="Tahoma" w:hAnsi="Tahoma" w:cs="Tahoma"/>
          <w:sz w:val="16"/>
          <w:szCs w:val="16"/>
        </w:rPr>
        <w:br/>
      </w:r>
      <w:r w:rsidRPr="00022797">
        <w:rPr>
          <w:rFonts w:ascii="Tahoma" w:hAnsi="Tahoma" w:cs="Tahoma"/>
          <w:sz w:val="16"/>
          <w:szCs w:val="16"/>
        </w:rPr>
        <w:t xml:space="preserve"> small amounts</w:t>
      </w:r>
      <w:r w:rsidR="005B0BC0">
        <w:rPr>
          <w:rFonts w:ascii="Tahoma" w:hAnsi="Tahoma" w:cs="Tahoma"/>
          <w:sz w:val="16"/>
          <w:szCs w:val="16"/>
        </w:rPr>
        <w:t xml:space="preserve"> </w:t>
      </w:r>
      <w:r w:rsidRPr="00022797">
        <w:rPr>
          <w:rFonts w:ascii="Tahoma" w:hAnsi="Tahoma" w:cs="Tahoma"/>
          <w:sz w:val="16"/>
          <w:szCs w:val="16"/>
        </w:rPr>
        <w:t>of methanol</w:t>
      </w:r>
      <w:r w:rsidR="00022797">
        <w:rPr>
          <w:rFonts w:ascii="Tahoma" w:hAnsi="Tahoma" w:cs="Tahoma"/>
          <w:sz w:val="16"/>
          <w:szCs w:val="16"/>
        </w:rPr>
        <w:t xml:space="preserve"> </w:t>
      </w:r>
      <w:r w:rsidR="00BA56E2">
        <w:rPr>
          <w:rFonts w:ascii="Tahoma" w:hAnsi="Tahoma" w:cs="Tahoma"/>
          <w:sz w:val="16"/>
          <w:szCs w:val="16"/>
        </w:rPr>
        <w:t xml:space="preserve">if </w:t>
      </w:r>
      <w:r w:rsidR="00936227">
        <w:rPr>
          <w:rFonts w:ascii="Tahoma" w:hAnsi="Tahoma" w:cs="Tahoma"/>
          <w:sz w:val="16"/>
          <w:szCs w:val="16"/>
        </w:rPr>
        <w:t>you see</w:t>
      </w:r>
      <w:r w:rsidR="005B0BC0">
        <w:rPr>
          <w:rFonts w:ascii="Tahoma" w:hAnsi="Tahoma" w:cs="Tahoma"/>
          <w:sz w:val="16"/>
          <w:szCs w:val="16"/>
        </w:rPr>
        <w:br/>
      </w:r>
      <w:r w:rsidR="00936227">
        <w:rPr>
          <w:rFonts w:ascii="Tahoma" w:hAnsi="Tahoma" w:cs="Tahoma"/>
          <w:sz w:val="16"/>
          <w:szCs w:val="16"/>
        </w:rPr>
        <w:t xml:space="preserve"> the level drop.</w:t>
      </w:r>
      <w:r w:rsidR="00936227">
        <w:rPr>
          <w:rFonts w:ascii="Tahoma" w:hAnsi="Tahoma" w:cs="Tahoma"/>
          <w:sz w:val="16"/>
          <w:szCs w:val="16"/>
        </w:rPr>
        <w:br/>
      </w:r>
    </w:p>
    <w:p w14:paraId="4834ABB3" w14:textId="086197A6" w:rsidR="000C7A09" w:rsidRPr="00BA56E2" w:rsidRDefault="00022797" w:rsidP="00022797">
      <w:pPr>
        <w:numPr>
          <w:ilvl w:val="1"/>
          <w:numId w:val="5"/>
        </w:numPr>
        <w:spacing w:before="100" w:beforeAutospacing="1" w:after="100" w:afterAutospacing="1" w:line="259" w:lineRule="auto"/>
        <w:ind w:right="810"/>
        <w:rPr>
          <w:rFonts w:ascii="Tahoma" w:hAnsi="Tahoma" w:cs="Tahoma"/>
          <w:sz w:val="16"/>
          <w:szCs w:val="16"/>
          <w:u w:val="single"/>
        </w:rPr>
      </w:pPr>
      <w:r w:rsidRPr="00BA56E2">
        <w:rPr>
          <w:rFonts w:ascii="Tahoma" w:hAnsi="Tahoma" w:cs="Tahoma"/>
          <w:sz w:val="16"/>
          <w:szCs w:val="16"/>
          <w:u w:val="single"/>
        </w:rPr>
        <w:t>Don’t allow the solution to boil dry</w:t>
      </w:r>
      <w:r w:rsidR="00AF7683">
        <w:rPr>
          <w:rFonts w:ascii="Tahoma" w:hAnsi="Tahoma" w:cs="Tahoma"/>
          <w:sz w:val="16"/>
          <w:szCs w:val="16"/>
          <w:u w:val="single"/>
        </w:rPr>
        <w:br/>
      </w:r>
    </w:p>
    <w:p w14:paraId="2F7B54A5" w14:textId="10D2A542" w:rsidR="00492F15" w:rsidRPr="005D72A4" w:rsidRDefault="00492F15" w:rsidP="005D72A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Continue heating until the </w:t>
      </w:r>
      <w:r w:rsidR="00022797">
        <w:rPr>
          <w:rFonts w:ascii="Tahoma" w:hAnsi="Tahoma" w:cs="Tahoma"/>
          <w:sz w:val="16"/>
          <w:szCs w:val="16"/>
        </w:rPr>
        <w:t>solution</w:t>
      </w:r>
      <w:r w:rsidR="001917C0" w:rsidRPr="001D2B14">
        <w:rPr>
          <w:rFonts w:ascii="Tahoma" w:hAnsi="Tahoma" w:cs="Tahoma"/>
          <w:sz w:val="16"/>
          <w:szCs w:val="16"/>
        </w:rPr>
        <w:t xml:space="preserve"> </w:t>
      </w:r>
      <w:r w:rsidR="00022797">
        <w:rPr>
          <w:rFonts w:ascii="Tahoma" w:hAnsi="Tahoma" w:cs="Tahoma"/>
          <w:sz w:val="16"/>
          <w:szCs w:val="16"/>
        </w:rPr>
        <w:t xml:space="preserve">until it </w:t>
      </w:r>
      <w:r w:rsidR="001917C0" w:rsidRPr="001D2B14">
        <w:rPr>
          <w:rFonts w:ascii="Tahoma" w:hAnsi="Tahoma" w:cs="Tahoma"/>
          <w:sz w:val="16"/>
          <w:szCs w:val="16"/>
        </w:rPr>
        <w:t>is colorless</w:t>
      </w:r>
      <w:r w:rsidRPr="001D2B14">
        <w:rPr>
          <w:rFonts w:ascii="Tahoma" w:hAnsi="Tahoma" w:cs="Tahoma"/>
          <w:sz w:val="16"/>
          <w:szCs w:val="16"/>
        </w:rPr>
        <w:t>.</w:t>
      </w:r>
      <w:r w:rsidR="005D72A4">
        <w:rPr>
          <w:rFonts w:ascii="Tahoma" w:hAnsi="Tahoma" w:cs="Tahoma"/>
          <w:sz w:val="16"/>
          <w:szCs w:val="16"/>
        </w:rPr>
        <w:br/>
      </w:r>
    </w:p>
    <w:p w14:paraId="296B038D" w14:textId="6AB11712" w:rsidR="00492F15" w:rsidRPr="001D2B14" w:rsidRDefault="00022797" w:rsidP="001D2B14">
      <w:pPr>
        <w:numPr>
          <w:ilvl w:val="0"/>
          <w:numId w:val="5"/>
        </w:numPr>
        <w:spacing w:before="100" w:beforeAutospacing="1" w:after="100" w:afterAutospacing="1"/>
        <w:ind w:right="81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Once colorless, c</w:t>
      </w:r>
      <w:r w:rsidR="005D72A4">
        <w:rPr>
          <w:rFonts w:ascii="Tahoma" w:hAnsi="Tahoma" w:cs="Tahoma"/>
          <w:sz w:val="16"/>
          <w:szCs w:val="16"/>
        </w:rPr>
        <w:t>arefully r</w:t>
      </w:r>
      <w:r w:rsidR="00492F15" w:rsidRPr="001D2B14">
        <w:rPr>
          <w:rFonts w:ascii="Tahoma" w:hAnsi="Tahoma" w:cs="Tahoma"/>
          <w:sz w:val="16"/>
          <w:szCs w:val="16"/>
        </w:rPr>
        <w:t xml:space="preserve">emove the flask from the </w:t>
      </w:r>
      <w:r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>hotplate and allow</w:t>
      </w:r>
      <w:r>
        <w:rPr>
          <w:rFonts w:ascii="Tahoma" w:hAnsi="Tahoma" w:cs="Tahoma"/>
          <w:sz w:val="16"/>
          <w:szCs w:val="16"/>
        </w:rPr>
        <w:t xml:space="preserve"> </w:t>
      </w:r>
      <w:r w:rsidR="00492F15" w:rsidRPr="001D2B14">
        <w:rPr>
          <w:rFonts w:ascii="Tahoma" w:hAnsi="Tahoma" w:cs="Tahoma"/>
          <w:sz w:val="16"/>
          <w:szCs w:val="16"/>
        </w:rPr>
        <w:t>it to cool.</w:t>
      </w:r>
      <w:r w:rsidR="00492F15" w:rsidRPr="001D2B14">
        <w:rPr>
          <w:rFonts w:ascii="Tahoma" w:hAnsi="Tahoma" w:cs="Tahoma"/>
          <w:sz w:val="16"/>
          <w:szCs w:val="16"/>
        </w:rPr>
        <w:br/>
      </w:r>
    </w:p>
    <w:p w14:paraId="7C4E4F87" w14:textId="2A9E2224" w:rsidR="00A67151" w:rsidRPr="005B0BC0" w:rsidRDefault="005B0BC0" w:rsidP="00A67151">
      <w:pPr>
        <w:numPr>
          <w:ilvl w:val="0"/>
          <w:numId w:val="5"/>
        </w:numPr>
        <w:spacing w:before="100" w:beforeAutospacing="1" w:after="160" w:afterAutospacing="1" w:line="259" w:lineRule="auto"/>
        <w:ind w:right="810"/>
        <w:rPr>
          <w:rFonts w:ascii="Tahoma" w:hAnsi="Tahoma" w:cs="Tahoma"/>
          <w:sz w:val="16"/>
          <w:szCs w:val="16"/>
        </w:rPr>
      </w:pPr>
      <w:r w:rsidRPr="005B0BC0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97504" behindDoc="0" locked="0" layoutInCell="1" allowOverlap="1" wp14:anchorId="780CF97D" wp14:editId="0BE083FF">
            <wp:simplePos x="0" y="0"/>
            <wp:positionH relativeFrom="column">
              <wp:posOffset>576263</wp:posOffset>
            </wp:positionH>
            <wp:positionV relativeFrom="paragraph">
              <wp:posOffset>709295</wp:posOffset>
            </wp:positionV>
            <wp:extent cx="2080895" cy="1766570"/>
            <wp:effectExtent l="0" t="0" r="0" b="5080"/>
            <wp:wrapTopAndBottom/>
            <wp:docPr id="19" name="Picture 19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pers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5B0BC0">
        <w:rPr>
          <w:rFonts w:ascii="Tahoma" w:hAnsi="Tahoma" w:cs="Tahoma"/>
          <w:sz w:val="16"/>
          <w:szCs w:val="16"/>
        </w:rPr>
        <w:t xml:space="preserve">Decant (pour off) the liquid in the flask into the </w:t>
      </w:r>
      <w:r w:rsidR="005D72A4" w:rsidRPr="005B0BC0">
        <w:rPr>
          <w:rFonts w:ascii="Tahoma" w:hAnsi="Tahoma" w:cs="Tahoma"/>
          <w:sz w:val="16"/>
          <w:szCs w:val="16"/>
        </w:rPr>
        <w:br/>
      </w:r>
      <w:r w:rsidR="00492F15" w:rsidRPr="005B0BC0">
        <w:rPr>
          <w:rFonts w:ascii="Tahoma" w:hAnsi="Tahoma" w:cs="Tahoma"/>
          <w:sz w:val="16"/>
          <w:szCs w:val="16"/>
        </w:rPr>
        <w:t>pre-weighed 150 mL beaker</w:t>
      </w:r>
      <w:r w:rsidR="007C6839" w:rsidRPr="005B0BC0">
        <w:rPr>
          <w:rFonts w:ascii="Tahoma" w:hAnsi="Tahoma" w:cs="Tahoma"/>
          <w:sz w:val="16"/>
          <w:szCs w:val="16"/>
        </w:rPr>
        <w:t xml:space="preserve"> l</w:t>
      </w:r>
      <w:r w:rsidR="00492F15" w:rsidRPr="005B0BC0">
        <w:rPr>
          <w:rFonts w:ascii="Tahoma" w:hAnsi="Tahoma" w:cs="Tahoma"/>
          <w:sz w:val="16"/>
          <w:szCs w:val="16"/>
        </w:rPr>
        <w:t>eav</w:t>
      </w:r>
      <w:r w:rsidR="007C6839" w:rsidRPr="005B0BC0">
        <w:rPr>
          <w:rFonts w:ascii="Tahoma" w:hAnsi="Tahoma" w:cs="Tahoma"/>
          <w:sz w:val="16"/>
          <w:szCs w:val="16"/>
        </w:rPr>
        <w:t>ing</w:t>
      </w:r>
      <w:r w:rsidR="00492F15" w:rsidRPr="005B0BC0">
        <w:rPr>
          <w:rFonts w:ascii="Tahoma" w:hAnsi="Tahoma" w:cs="Tahoma"/>
          <w:sz w:val="16"/>
          <w:szCs w:val="16"/>
        </w:rPr>
        <w:t xml:space="preserve"> the un-reacted </w:t>
      </w:r>
      <w:r w:rsidR="007C6839" w:rsidRPr="005B0BC0">
        <w:rPr>
          <w:rFonts w:ascii="Tahoma" w:hAnsi="Tahoma" w:cs="Tahoma"/>
          <w:sz w:val="16"/>
          <w:szCs w:val="16"/>
        </w:rPr>
        <w:br/>
      </w:r>
      <w:r w:rsidR="00492F15" w:rsidRPr="005B0BC0">
        <w:rPr>
          <w:rFonts w:ascii="Tahoma" w:hAnsi="Tahoma" w:cs="Tahoma"/>
          <w:sz w:val="16"/>
          <w:szCs w:val="16"/>
        </w:rPr>
        <w:t>Zn in the flask.</w:t>
      </w:r>
      <w:r w:rsidR="00936227" w:rsidRPr="005B0BC0">
        <w:rPr>
          <w:rFonts w:ascii="Tahoma" w:hAnsi="Tahoma" w:cs="Tahoma"/>
          <w:sz w:val="16"/>
          <w:szCs w:val="16"/>
        </w:rPr>
        <w:br/>
      </w:r>
    </w:p>
    <w:p w14:paraId="10F87398" w14:textId="24212C6E" w:rsidR="00022797" w:rsidRPr="00A67151" w:rsidRDefault="00492F15" w:rsidP="00A67151">
      <w:pPr>
        <w:pStyle w:val="ListParagraph"/>
        <w:numPr>
          <w:ilvl w:val="0"/>
          <w:numId w:val="7"/>
        </w:numPr>
        <w:spacing w:after="160" w:line="259" w:lineRule="auto"/>
        <w:rPr>
          <w:rFonts w:ascii="Tahoma" w:hAnsi="Tahoma" w:cs="Tahoma"/>
          <w:sz w:val="16"/>
          <w:szCs w:val="16"/>
        </w:rPr>
      </w:pPr>
      <w:r w:rsidRPr="00A67151">
        <w:rPr>
          <w:rFonts w:ascii="Tahoma" w:hAnsi="Tahoma" w:cs="Tahoma"/>
          <w:sz w:val="16"/>
          <w:szCs w:val="16"/>
        </w:rPr>
        <w:t xml:space="preserve">Rinse the </w:t>
      </w:r>
      <w:r w:rsidR="007C6839" w:rsidRPr="00A67151">
        <w:rPr>
          <w:rFonts w:ascii="Tahoma" w:hAnsi="Tahoma" w:cs="Tahoma"/>
          <w:sz w:val="16"/>
          <w:szCs w:val="16"/>
        </w:rPr>
        <w:t>zinc in the flask</w:t>
      </w:r>
      <w:r w:rsidRPr="00A67151">
        <w:rPr>
          <w:rFonts w:ascii="Tahoma" w:hAnsi="Tahoma" w:cs="Tahoma"/>
          <w:sz w:val="16"/>
          <w:szCs w:val="16"/>
        </w:rPr>
        <w:t xml:space="preserve"> by adding approximately 5 mL </w:t>
      </w:r>
      <w:r w:rsidR="005D72A4" w:rsidRPr="00A67151">
        <w:rPr>
          <w:rFonts w:ascii="Tahoma" w:hAnsi="Tahoma" w:cs="Tahoma"/>
          <w:sz w:val="16"/>
          <w:szCs w:val="16"/>
        </w:rPr>
        <w:br/>
      </w:r>
      <w:r w:rsidRPr="00A67151">
        <w:rPr>
          <w:rFonts w:ascii="Tahoma" w:hAnsi="Tahoma" w:cs="Tahoma"/>
          <w:sz w:val="16"/>
          <w:szCs w:val="16"/>
        </w:rPr>
        <w:t xml:space="preserve">of methanol to the reaction flask and </w:t>
      </w:r>
      <w:r w:rsidR="0035000C" w:rsidRPr="00A67151">
        <w:rPr>
          <w:rFonts w:ascii="Tahoma" w:hAnsi="Tahoma" w:cs="Tahoma"/>
          <w:sz w:val="16"/>
          <w:szCs w:val="16"/>
        </w:rPr>
        <w:t xml:space="preserve">then </w:t>
      </w:r>
      <w:r w:rsidR="007C6839" w:rsidRPr="00A67151">
        <w:rPr>
          <w:rFonts w:ascii="Tahoma" w:hAnsi="Tahoma" w:cs="Tahoma"/>
          <w:sz w:val="16"/>
          <w:szCs w:val="16"/>
        </w:rPr>
        <w:t xml:space="preserve">gently </w:t>
      </w:r>
      <w:r w:rsidRPr="00A67151">
        <w:rPr>
          <w:rFonts w:ascii="Tahoma" w:hAnsi="Tahoma" w:cs="Tahoma"/>
          <w:sz w:val="16"/>
          <w:szCs w:val="16"/>
        </w:rPr>
        <w:t xml:space="preserve">re-heating </w:t>
      </w:r>
      <w:r w:rsidR="005D72A4" w:rsidRPr="00A67151">
        <w:rPr>
          <w:rFonts w:ascii="Tahoma" w:hAnsi="Tahoma" w:cs="Tahoma"/>
          <w:sz w:val="16"/>
          <w:szCs w:val="16"/>
        </w:rPr>
        <w:br/>
      </w:r>
      <w:r w:rsidRPr="00A67151">
        <w:rPr>
          <w:rFonts w:ascii="Tahoma" w:hAnsi="Tahoma" w:cs="Tahoma"/>
          <w:sz w:val="16"/>
          <w:szCs w:val="16"/>
        </w:rPr>
        <w:t xml:space="preserve">for 15 seconds. </w:t>
      </w:r>
    </w:p>
    <w:p w14:paraId="22F0F968" w14:textId="55BD2F12" w:rsidR="00022797" w:rsidRDefault="00492F15" w:rsidP="00022797">
      <w:pPr>
        <w:numPr>
          <w:ilvl w:val="1"/>
          <w:numId w:val="5"/>
        </w:numPr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Decant the </w:t>
      </w:r>
      <w:r w:rsidR="007C6839">
        <w:rPr>
          <w:rFonts w:ascii="Tahoma" w:hAnsi="Tahoma" w:cs="Tahoma"/>
          <w:sz w:val="16"/>
          <w:szCs w:val="16"/>
        </w:rPr>
        <w:t xml:space="preserve">methanol </w:t>
      </w:r>
      <w:r w:rsidRPr="001D2B14">
        <w:rPr>
          <w:rFonts w:ascii="Tahoma" w:hAnsi="Tahoma" w:cs="Tahoma"/>
          <w:sz w:val="16"/>
          <w:szCs w:val="16"/>
        </w:rPr>
        <w:t>rinse solution</w:t>
      </w:r>
      <w:r w:rsidR="00022797">
        <w:rPr>
          <w:rFonts w:ascii="Tahoma" w:hAnsi="Tahoma" w:cs="Tahoma"/>
          <w:sz w:val="16"/>
          <w:szCs w:val="16"/>
        </w:rPr>
        <w:t xml:space="preserve"> in</w:t>
      </w:r>
      <w:r w:rsidR="007C6839">
        <w:rPr>
          <w:rFonts w:ascii="Tahoma" w:hAnsi="Tahoma" w:cs="Tahoma"/>
          <w:sz w:val="16"/>
          <w:szCs w:val="16"/>
        </w:rPr>
        <w:t>to</w:t>
      </w:r>
      <w:r w:rsidRPr="001D2B14">
        <w:rPr>
          <w:rFonts w:ascii="Tahoma" w:hAnsi="Tahoma" w:cs="Tahoma"/>
          <w:sz w:val="16"/>
          <w:szCs w:val="16"/>
        </w:rPr>
        <w:t xml:space="preserve"> </w:t>
      </w:r>
      <w:r w:rsidR="007C6839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 xml:space="preserve">into the 150 mL beaker. </w:t>
      </w:r>
      <w:r w:rsidR="00022797">
        <w:rPr>
          <w:rFonts w:ascii="Tahoma" w:hAnsi="Tahoma" w:cs="Tahoma"/>
          <w:sz w:val="16"/>
          <w:szCs w:val="16"/>
        </w:rPr>
        <w:br/>
      </w:r>
    </w:p>
    <w:p w14:paraId="4F345BC2" w14:textId="0F29819C" w:rsidR="00492F15" w:rsidRPr="00AF7683" w:rsidRDefault="00492F15" w:rsidP="00B21C5D">
      <w:pPr>
        <w:numPr>
          <w:ilvl w:val="1"/>
          <w:numId w:val="5"/>
        </w:numPr>
        <w:spacing w:after="160" w:line="259" w:lineRule="auto"/>
        <w:ind w:right="810"/>
        <w:rPr>
          <w:rFonts w:ascii="Tahoma" w:hAnsi="Tahoma" w:cs="Tahoma"/>
          <w:sz w:val="16"/>
          <w:szCs w:val="16"/>
        </w:rPr>
      </w:pPr>
      <w:r w:rsidRPr="00AF7683">
        <w:rPr>
          <w:rFonts w:ascii="Tahoma" w:hAnsi="Tahoma" w:cs="Tahoma"/>
          <w:sz w:val="16"/>
          <w:szCs w:val="16"/>
        </w:rPr>
        <w:t xml:space="preserve">Repeat this rinsing procedure two more times. </w:t>
      </w:r>
    </w:p>
    <w:p w14:paraId="209816C5" w14:textId="62229555" w:rsidR="00AF7683" w:rsidRDefault="00492F15" w:rsidP="001D2B14">
      <w:pPr>
        <w:numPr>
          <w:ilvl w:val="0"/>
          <w:numId w:val="5"/>
        </w:numPr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Place the 125mL Erlenmeyer flask (containing the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 xml:space="preserve">un-reacted Zn) on the hot plate and allow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 xml:space="preserve">the Zn granules to </w:t>
      </w:r>
      <w:r w:rsidR="00022797">
        <w:rPr>
          <w:rFonts w:ascii="Tahoma" w:hAnsi="Tahoma" w:cs="Tahoma"/>
          <w:sz w:val="16"/>
          <w:szCs w:val="16"/>
        </w:rPr>
        <w:t xml:space="preserve">thoroughly </w:t>
      </w:r>
      <w:r w:rsidRPr="001D2B14">
        <w:rPr>
          <w:rFonts w:ascii="Tahoma" w:hAnsi="Tahoma" w:cs="Tahoma"/>
          <w:sz w:val="16"/>
          <w:szCs w:val="16"/>
        </w:rPr>
        <w:t xml:space="preserve">dry.  </w:t>
      </w:r>
      <w:r w:rsidRP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br/>
      </w:r>
      <w:r w:rsidR="008657DD">
        <w:rPr>
          <w:rFonts w:ascii="Tahoma" w:hAnsi="Tahoma" w:cs="Tahoma"/>
          <w:sz w:val="16"/>
          <w:szCs w:val="16"/>
        </w:rPr>
        <w:t>G</w:t>
      </w:r>
      <w:r w:rsidRPr="001D2B14">
        <w:rPr>
          <w:rFonts w:ascii="Tahoma" w:hAnsi="Tahoma" w:cs="Tahoma"/>
          <w:sz w:val="16"/>
          <w:szCs w:val="16"/>
        </w:rPr>
        <w:t xml:space="preserve">ently shake the flask </w:t>
      </w:r>
      <w:r w:rsidR="008657DD">
        <w:rPr>
          <w:rFonts w:ascii="Tahoma" w:hAnsi="Tahoma" w:cs="Tahoma"/>
          <w:sz w:val="16"/>
          <w:szCs w:val="16"/>
        </w:rPr>
        <w:t xml:space="preserve">side to side </w:t>
      </w:r>
      <w:r w:rsidRPr="001D2B14">
        <w:rPr>
          <w:rFonts w:ascii="Tahoma" w:hAnsi="Tahoma" w:cs="Tahoma"/>
          <w:sz w:val="16"/>
          <w:szCs w:val="16"/>
        </w:rPr>
        <w:t xml:space="preserve">to accelerate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 xml:space="preserve">the drying process.  </w:t>
      </w:r>
    </w:p>
    <w:p w14:paraId="0C5F1AAC" w14:textId="4242F235" w:rsidR="00AF7683" w:rsidRDefault="00AF7683">
      <w:pPr>
        <w:spacing w:after="160"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26B10B5A" w14:textId="63C7C1FB" w:rsidR="00492F15" w:rsidRPr="001D2B14" w:rsidRDefault="00AF7683" w:rsidP="00AF7683">
      <w:pPr>
        <w:ind w:left="720" w:right="81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5E634F" wp14:editId="0169ADCD">
                <wp:simplePos x="0" y="0"/>
                <wp:positionH relativeFrom="margin">
                  <wp:align>left</wp:align>
                </wp:positionH>
                <wp:positionV relativeFrom="paragraph">
                  <wp:posOffset>6668</wp:posOffset>
                </wp:positionV>
                <wp:extent cx="3200400" cy="7315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A0610" id="Rectangle 16" o:spid="_x0000_s1026" style="position:absolute;margin-left:0;margin-top:.55pt;width:252pt;height:8in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" filled="f" strokecolor="#1f3763 [1604]" strokeweight="1pt">
                <v:stroke dashstyle="dash"/>
                <w10:wrap anchorx="margin"/>
              </v:rect>
            </w:pict>
          </mc:Fallback>
        </mc:AlternateContent>
      </w:r>
      <w:r w:rsidR="0035000C" w:rsidRPr="001D2B14">
        <w:rPr>
          <w:rFonts w:ascii="Tahoma" w:hAnsi="Tahoma" w:cs="Tahoma"/>
          <w:sz w:val="16"/>
          <w:szCs w:val="16"/>
        </w:rPr>
        <w:br/>
      </w:r>
    </w:p>
    <w:p w14:paraId="710D486B" w14:textId="7EF4EA6E" w:rsidR="00492F15" w:rsidRPr="001D2B14" w:rsidRDefault="00492F15" w:rsidP="001D2B14">
      <w:pPr>
        <w:numPr>
          <w:ilvl w:val="0"/>
          <w:numId w:val="5"/>
        </w:numPr>
        <w:ind w:right="810"/>
        <w:rPr>
          <w:rFonts w:ascii="Tahoma" w:hAnsi="Tahoma" w:cs="Tahoma"/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When the Zn in the reaction flask is dry, cover it with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the small watch glass and let it cool.</w:t>
      </w:r>
      <w:r w:rsidRP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br/>
      </w:r>
      <w:r w:rsidR="00C477BB">
        <w:rPr>
          <w:rFonts w:ascii="Tahoma" w:hAnsi="Tahoma" w:cs="Tahoma"/>
          <w:sz w:val="16"/>
          <w:szCs w:val="16"/>
        </w:rPr>
        <w:t xml:space="preserve">Remove the watch glass cover and re-weigh the </w:t>
      </w:r>
      <w:r w:rsidR="00C477BB">
        <w:rPr>
          <w:rFonts w:ascii="Tahoma" w:hAnsi="Tahoma" w:cs="Tahoma"/>
          <w:sz w:val="16"/>
          <w:szCs w:val="16"/>
        </w:rPr>
        <w:br/>
        <w:t xml:space="preserve">flask </w:t>
      </w:r>
      <w:r w:rsidRPr="001D2B14">
        <w:rPr>
          <w:rFonts w:ascii="Tahoma" w:hAnsi="Tahoma" w:cs="Tahoma"/>
          <w:sz w:val="16"/>
          <w:szCs w:val="16"/>
        </w:rPr>
        <w:t>on the analytical balance</w:t>
      </w:r>
      <w:r w:rsidR="00BA56E2">
        <w:rPr>
          <w:rFonts w:ascii="Tahoma" w:hAnsi="Tahoma" w:cs="Tahoma"/>
          <w:sz w:val="16"/>
          <w:szCs w:val="16"/>
        </w:rPr>
        <w:t xml:space="preserve"> and r</w:t>
      </w:r>
      <w:r w:rsidR="00C477BB">
        <w:rPr>
          <w:rFonts w:ascii="Tahoma" w:hAnsi="Tahoma" w:cs="Tahoma"/>
          <w:sz w:val="16"/>
          <w:szCs w:val="16"/>
        </w:rPr>
        <w:t>ecord your result</w:t>
      </w:r>
      <w:r w:rsidR="00BA56E2">
        <w:rPr>
          <w:rFonts w:ascii="Tahoma" w:hAnsi="Tahoma" w:cs="Tahoma"/>
          <w:sz w:val="16"/>
          <w:szCs w:val="16"/>
        </w:rPr>
        <w:t>.</w:t>
      </w:r>
      <w:r w:rsidRPr="001D2B14">
        <w:rPr>
          <w:rFonts w:ascii="Tahoma" w:hAnsi="Tahoma" w:cs="Tahoma"/>
          <w:sz w:val="16"/>
          <w:szCs w:val="16"/>
        </w:rPr>
        <w:br/>
        <w:t xml:space="preserve"> </w:t>
      </w:r>
    </w:p>
    <w:p w14:paraId="25A03113" w14:textId="6C8AADA4" w:rsidR="00492F15" w:rsidRPr="001D2B14" w:rsidRDefault="00AF7683" w:rsidP="001D2B14">
      <w:pPr>
        <w:numPr>
          <w:ilvl w:val="0"/>
          <w:numId w:val="5"/>
        </w:numPr>
        <w:ind w:right="810"/>
        <w:rPr>
          <w:rFonts w:ascii="Tahoma" w:hAnsi="Tahoma" w:cs="Tahoma"/>
          <w:sz w:val="16"/>
          <w:szCs w:val="16"/>
        </w:rPr>
      </w:pPr>
      <w:r w:rsidRPr="00AF7683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798528" behindDoc="0" locked="0" layoutInCell="1" allowOverlap="1" wp14:anchorId="5B3C574A" wp14:editId="51FB5A19">
            <wp:simplePos x="0" y="0"/>
            <wp:positionH relativeFrom="column">
              <wp:posOffset>904240</wp:posOffset>
            </wp:positionH>
            <wp:positionV relativeFrom="paragraph">
              <wp:posOffset>1533525</wp:posOffset>
            </wp:positionV>
            <wp:extent cx="1664335" cy="2252345"/>
            <wp:effectExtent l="0" t="0" r="0" b="0"/>
            <wp:wrapTopAndBottom/>
            <wp:docPr id="20" name="Picture 20" descr="A picture containing text, indoor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indoor, kitchen applian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15" w:rsidRPr="001D2B14">
        <w:rPr>
          <w:rFonts w:ascii="Tahoma" w:hAnsi="Tahoma" w:cs="Tahoma"/>
          <w:sz w:val="16"/>
          <w:szCs w:val="16"/>
        </w:rPr>
        <w:t>Place the 150 mL beaker containing the methanol</w:t>
      </w:r>
      <w:r w:rsidR="008657DD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solution on the hot plate and boil to dryness. </w:t>
      </w:r>
      <w:r w:rsidR="00492F15" w:rsidRP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br/>
        <w:t xml:space="preserve">This MUST be done gradually at </w:t>
      </w:r>
      <w:r w:rsidR="00492F15" w:rsidRPr="001D2B14">
        <w:rPr>
          <w:rFonts w:ascii="Tahoma" w:hAnsi="Tahoma" w:cs="Tahoma"/>
          <w:b/>
          <w:sz w:val="16"/>
          <w:szCs w:val="16"/>
        </w:rPr>
        <w:t>low heat (&lt;200</w:t>
      </w:r>
      <w:r w:rsidR="00492F15" w:rsidRPr="001D2B14">
        <w:rPr>
          <w:rFonts w:ascii="Tahoma" w:hAnsi="Tahoma" w:cs="Tahoma"/>
          <w:b/>
          <w:sz w:val="16"/>
          <w:szCs w:val="16"/>
          <w:vertAlign w:val="superscript"/>
        </w:rPr>
        <w:t>o</w:t>
      </w:r>
      <w:r w:rsidR="00492F15" w:rsidRPr="001D2B14">
        <w:rPr>
          <w:rFonts w:ascii="Tahoma" w:hAnsi="Tahoma" w:cs="Tahoma"/>
          <w:b/>
          <w:sz w:val="16"/>
          <w:szCs w:val="16"/>
        </w:rPr>
        <w:t xml:space="preserve">C) </w:t>
      </w:r>
      <w:r w:rsidR="008657DD">
        <w:rPr>
          <w:rFonts w:ascii="Tahoma" w:hAnsi="Tahoma" w:cs="Tahoma"/>
          <w:b/>
          <w:sz w:val="16"/>
          <w:szCs w:val="16"/>
        </w:rPr>
        <w:br/>
      </w:r>
      <w:r w:rsidR="00492F15" w:rsidRPr="001D2B14">
        <w:rPr>
          <w:rFonts w:ascii="Tahoma" w:hAnsi="Tahoma" w:cs="Tahoma"/>
          <w:b/>
          <w:sz w:val="16"/>
          <w:szCs w:val="16"/>
        </w:rPr>
        <w:t xml:space="preserve">and in the fume hood </w:t>
      </w:r>
      <w:r w:rsidR="00492F15" w:rsidRPr="001D2B14">
        <w:rPr>
          <w:rFonts w:ascii="Tahoma" w:hAnsi="Tahoma" w:cs="Tahoma"/>
          <w:sz w:val="16"/>
          <w:szCs w:val="16"/>
        </w:rPr>
        <w:t xml:space="preserve">to protect us from methanol vapors.  </w:t>
      </w:r>
      <w:r w:rsidR="00492F15" w:rsidRPr="001D2B14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br/>
        <w:t>A glass stirring rod should be left in the beaker as it will</w:t>
      </w:r>
      <w:r w:rsidR="00C477BB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improve the boiling behavior of the solution and reduce </w:t>
      </w:r>
      <w:r w:rsidR="00C477BB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 xml:space="preserve">bumping.  Remove the glass stirring rod before the liquid </w:t>
      </w:r>
      <w:r w:rsidR="00C477BB">
        <w:rPr>
          <w:rFonts w:ascii="Tahoma" w:hAnsi="Tahoma" w:cs="Tahoma"/>
          <w:sz w:val="16"/>
          <w:szCs w:val="16"/>
        </w:rPr>
        <w:br/>
      </w:r>
      <w:r w:rsidR="00492F15" w:rsidRPr="001D2B14">
        <w:rPr>
          <w:rFonts w:ascii="Tahoma" w:hAnsi="Tahoma" w:cs="Tahoma"/>
          <w:sz w:val="16"/>
          <w:szCs w:val="16"/>
        </w:rPr>
        <w:t>has completely been boiled off.</w:t>
      </w:r>
    </w:p>
    <w:p w14:paraId="46D0341A" w14:textId="77777777" w:rsidR="00BA56E2" w:rsidRDefault="00BA56E2" w:rsidP="00492F15">
      <w:pPr>
        <w:numPr>
          <w:ilvl w:val="0"/>
          <w:numId w:val="5"/>
        </w:numPr>
        <w:ind w:right="81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Remove the beaker from the hotplate, c</w:t>
      </w:r>
      <w:r w:rsidR="00492F15" w:rsidRPr="00C477BB">
        <w:rPr>
          <w:rFonts w:ascii="Tahoma" w:hAnsi="Tahoma" w:cs="Tahoma"/>
          <w:sz w:val="16"/>
          <w:szCs w:val="16"/>
        </w:rPr>
        <w:t xml:space="preserve">over </w:t>
      </w:r>
      <w:r>
        <w:rPr>
          <w:rFonts w:ascii="Tahoma" w:hAnsi="Tahoma" w:cs="Tahoma"/>
          <w:sz w:val="16"/>
          <w:szCs w:val="16"/>
        </w:rPr>
        <w:t xml:space="preserve">it </w:t>
      </w:r>
      <w:r w:rsidR="00C477BB" w:rsidRPr="00C477BB">
        <w:rPr>
          <w:rFonts w:ascii="Tahoma" w:hAnsi="Tahoma" w:cs="Tahoma"/>
          <w:sz w:val="16"/>
          <w:szCs w:val="16"/>
        </w:rPr>
        <w:t>with a large</w:t>
      </w:r>
      <w:r>
        <w:rPr>
          <w:rFonts w:ascii="Tahoma" w:hAnsi="Tahoma" w:cs="Tahoma"/>
          <w:sz w:val="16"/>
          <w:szCs w:val="16"/>
        </w:rPr>
        <w:br/>
      </w:r>
      <w:r w:rsidR="00C477BB" w:rsidRPr="00C477BB">
        <w:rPr>
          <w:rFonts w:ascii="Tahoma" w:hAnsi="Tahoma" w:cs="Tahoma"/>
          <w:sz w:val="16"/>
          <w:szCs w:val="16"/>
        </w:rPr>
        <w:t>watch glass</w:t>
      </w:r>
      <w:r w:rsidR="00492F15" w:rsidRPr="00C477BB">
        <w:rPr>
          <w:rFonts w:ascii="Tahoma" w:hAnsi="Tahoma" w:cs="Tahoma"/>
          <w:sz w:val="16"/>
          <w:szCs w:val="16"/>
        </w:rPr>
        <w:t xml:space="preserve"> and let it cool. </w:t>
      </w:r>
      <w:r>
        <w:rPr>
          <w:rFonts w:ascii="Tahoma" w:hAnsi="Tahoma" w:cs="Tahoma"/>
          <w:sz w:val="16"/>
          <w:szCs w:val="16"/>
        </w:rPr>
        <w:br/>
      </w:r>
    </w:p>
    <w:p w14:paraId="2105FBAA" w14:textId="13A8E5B9" w:rsidR="00492F15" w:rsidRPr="00C477BB" w:rsidRDefault="00492F15" w:rsidP="00492F15">
      <w:pPr>
        <w:numPr>
          <w:ilvl w:val="0"/>
          <w:numId w:val="5"/>
        </w:numPr>
        <w:ind w:right="810"/>
        <w:rPr>
          <w:rFonts w:ascii="Tahoma" w:hAnsi="Tahoma" w:cs="Tahoma"/>
          <w:sz w:val="16"/>
          <w:szCs w:val="16"/>
        </w:rPr>
      </w:pPr>
      <w:r w:rsidRPr="00C477BB">
        <w:rPr>
          <w:rFonts w:ascii="Tahoma" w:hAnsi="Tahoma" w:cs="Tahoma"/>
          <w:sz w:val="16"/>
          <w:szCs w:val="16"/>
        </w:rPr>
        <w:t>Re-weigh the beaker</w:t>
      </w:r>
      <w:r w:rsidR="00C477BB" w:rsidRPr="00C477BB">
        <w:rPr>
          <w:rFonts w:ascii="Tahoma" w:hAnsi="Tahoma" w:cs="Tahoma"/>
          <w:sz w:val="16"/>
          <w:szCs w:val="16"/>
        </w:rPr>
        <w:t xml:space="preserve"> (no watch glass)</w:t>
      </w:r>
      <w:r w:rsidRPr="00C477BB">
        <w:rPr>
          <w:rFonts w:ascii="Tahoma" w:hAnsi="Tahoma" w:cs="Tahoma"/>
          <w:sz w:val="16"/>
          <w:szCs w:val="16"/>
        </w:rPr>
        <w:t xml:space="preserve"> on </w:t>
      </w:r>
      <w:r w:rsidR="00C477BB" w:rsidRPr="00C477BB">
        <w:rPr>
          <w:rFonts w:ascii="Tahoma" w:hAnsi="Tahoma" w:cs="Tahoma"/>
          <w:sz w:val="16"/>
          <w:szCs w:val="16"/>
        </w:rPr>
        <w:t>the</w:t>
      </w:r>
      <w:r w:rsidRPr="00C477BB">
        <w:rPr>
          <w:rFonts w:ascii="Tahoma" w:hAnsi="Tahoma" w:cs="Tahoma"/>
          <w:sz w:val="16"/>
          <w:szCs w:val="16"/>
        </w:rPr>
        <w:t xml:space="preserve"> analytical </w:t>
      </w:r>
      <w:r w:rsidR="00C477BB" w:rsidRPr="00C477BB">
        <w:rPr>
          <w:rFonts w:ascii="Tahoma" w:hAnsi="Tahoma" w:cs="Tahoma"/>
          <w:sz w:val="16"/>
          <w:szCs w:val="16"/>
        </w:rPr>
        <w:br/>
      </w:r>
      <w:r w:rsidRPr="00C477BB">
        <w:rPr>
          <w:rFonts w:ascii="Tahoma" w:hAnsi="Tahoma" w:cs="Tahoma"/>
          <w:sz w:val="16"/>
          <w:szCs w:val="16"/>
        </w:rPr>
        <w:t xml:space="preserve">balance and record this measurement in your data table  </w:t>
      </w:r>
      <w:r w:rsidRPr="00C477BB">
        <w:rPr>
          <w:rFonts w:ascii="Tahoma" w:hAnsi="Tahoma" w:cs="Tahoma"/>
          <w:sz w:val="16"/>
          <w:szCs w:val="16"/>
        </w:rPr>
        <w:br/>
      </w:r>
      <w:r w:rsidRPr="00C477BB">
        <w:rPr>
          <w:rFonts w:ascii="Tahoma" w:hAnsi="Tahoma" w:cs="Tahoma"/>
          <w:sz w:val="16"/>
          <w:szCs w:val="16"/>
        </w:rPr>
        <w:br/>
        <w:t xml:space="preserve">The dry, solid product that now coats the inside of the </w:t>
      </w:r>
      <w:r w:rsidR="008657DD" w:rsidRPr="00C477BB">
        <w:rPr>
          <w:rFonts w:ascii="Tahoma" w:hAnsi="Tahoma" w:cs="Tahoma"/>
          <w:sz w:val="16"/>
          <w:szCs w:val="16"/>
        </w:rPr>
        <w:br/>
      </w:r>
      <w:r w:rsidRPr="00C477BB">
        <w:rPr>
          <w:rFonts w:ascii="Tahoma" w:hAnsi="Tahoma" w:cs="Tahoma"/>
          <w:sz w:val="16"/>
          <w:szCs w:val="16"/>
        </w:rPr>
        <w:t>150 mL beaker is hygroscopic.</w:t>
      </w:r>
      <w:r w:rsidR="00BA56E2">
        <w:rPr>
          <w:rFonts w:ascii="Tahoma" w:hAnsi="Tahoma" w:cs="Tahoma"/>
          <w:sz w:val="16"/>
          <w:szCs w:val="16"/>
        </w:rPr>
        <w:t xml:space="preserve"> </w:t>
      </w:r>
      <w:r w:rsidRPr="00C477BB">
        <w:rPr>
          <w:rFonts w:ascii="Tahoma" w:hAnsi="Tahoma" w:cs="Tahoma"/>
          <w:sz w:val="16"/>
          <w:szCs w:val="16"/>
        </w:rPr>
        <w:t xml:space="preserve"> </w:t>
      </w:r>
    </w:p>
    <w:p w14:paraId="7D9472DC" w14:textId="77777777" w:rsidR="00492F15" w:rsidRPr="001D2B14" w:rsidRDefault="00492F15" w:rsidP="00492F15">
      <w:pPr>
        <w:ind w:left="720" w:right="810"/>
        <w:rPr>
          <w:rFonts w:ascii="Tahoma" w:hAnsi="Tahoma" w:cs="Tahoma"/>
          <w:sz w:val="16"/>
          <w:szCs w:val="16"/>
        </w:rPr>
      </w:pPr>
    </w:p>
    <w:p w14:paraId="4307546A" w14:textId="1A8DA9A9" w:rsidR="0081523E" w:rsidRPr="001D2B14" w:rsidRDefault="00492F15" w:rsidP="001D2B14">
      <w:pPr>
        <w:numPr>
          <w:ilvl w:val="0"/>
          <w:numId w:val="5"/>
        </w:numPr>
        <w:ind w:right="810"/>
        <w:rPr>
          <w:sz w:val="16"/>
          <w:szCs w:val="16"/>
        </w:rPr>
      </w:pPr>
      <w:r w:rsidRPr="001D2B14">
        <w:rPr>
          <w:rFonts w:ascii="Tahoma" w:hAnsi="Tahoma" w:cs="Tahoma"/>
          <w:sz w:val="16"/>
          <w:szCs w:val="16"/>
        </w:rPr>
        <w:t xml:space="preserve">Use your measurements to determine the masses of zinc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 xml:space="preserve">and iodine that have </w:t>
      </w:r>
      <w:proofErr w:type="gramStart"/>
      <w:r w:rsidRPr="001D2B14">
        <w:rPr>
          <w:rFonts w:ascii="Tahoma" w:hAnsi="Tahoma" w:cs="Tahoma"/>
          <w:i/>
          <w:sz w:val="16"/>
          <w:szCs w:val="16"/>
        </w:rPr>
        <w:t>actually</w:t>
      </w:r>
      <w:r w:rsidRPr="001D2B14">
        <w:rPr>
          <w:rFonts w:ascii="Tahoma" w:hAnsi="Tahoma" w:cs="Tahoma"/>
          <w:sz w:val="16"/>
          <w:szCs w:val="16"/>
        </w:rPr>
        <w:t xml:space="preserve"> reacted</w:t>
      </w:r>
      <w:proofErr w:type="gramEnd"/>
      <w:r w:rsidR="00932784">
        <w:rPr>
          <w:rFonts w:ascii="Tahoma" w:hAnsi="Tahoma" w:cs="Tahoma"/>
          <w:sz w:val="16"/>
          <w:szCs w:val="16"/>
        </w:rPr>
        <w:t xml:space="preserve"> to form product</w:t>
      </w:r>
      <w:r w:rsidRPr="001D2B14">
        <w:rPr>
          <w:rFonts w:ascii="Tahoma" w:hAnsi="Tahoma" w:cs="Tahoma"/>
          <w:sz w:val="16"/>
          <w:szCs w:val="16"/>
        </w:rPr>
        <w:t xml:space="preserve">.  </w:t>
      </w:r>
      <w:r w:rsidRPr="001D2B14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br/>
        <w:t xml:space="preserve">Convert these mass quantities into moles and determine </w:t>
      </w:r>
      <w:r w:rsidR="008657DD">
        <w:rPr>
          <w:rFonts w:ascii="Tahoma" w:hAnsi="Tahoma" w:cs="Tahoma"/>
          <w:sz w:val="16"/>
          <w:szCs w:val="16"/>
        </w:rPr>
        <w:br/>
      </w:r>
      <w:r w:rsidRPr="001D2B14">
        <w:rPr>
          <w:rFonts w:ascii="Tahoma" w:hAnsi="Tahoma" w:cs="Tahoma"/>
          <w:sz w:val="16"/>
          <w:szCs w:val="16"/>
        </w:rPr>
        <w:t>the empirical formula of the product.</w:t>
      </w:r>
    </w:p>
    <w:p w14:paraId="0B3E2EF8" w14:textId="77777777" w:rsidR="0081523E" w:rsidRPr="001D2B14" w:rsidRDefault="0081523E" w:rsidP="0081523E">
      <w:pPr>
        <w:ind w:right="810"/>
        <w:rPr>
          <w:rFonts w:ascii="Tahoma" w:hAnsi="Tahoma" w:cs="Tahoma"/>
          <w:sz w:val="16"/>
          <w:szCs w:val="16"/>
        </w:rPr>
      </w:pPr>
    </w:p>
    <w:p w14:paraId="6B9C8601" w14:textId="77777777" w:rsidR="0081523E" w:rsidRDefault="0081523E" w:rsidP="0081523E">
      <w:pPr>
        <w:ind w:right="810"/>
        <w:rPr>
          <w:rFonts w:ascii="Tahoma" w:hAnsi="Tahoma" w:cs="Tahoma"/>
          <w:sz w:val="20"/>
          <w:szCs w:val="20"/>
        </w:rPr>
      </w:pPr>
    </w:p>
    <w:p w14:paraId="7F49BF02" w14:textId="77777777" w:rsidR="00492F15" w:rsidRDefault="00492F15" w:rsidP="0081523E">
      <w:pPr>
        <w:ind w:right="810"/>
      </w:pPr>
      <w:r>
        <w:br w:type="page"/>
      </w:r>
    </w:p>
    <w:p w14:paraId="1107DB38" w14:textId="66AC6C66" w:rsidR="00091022" w:rsidRDefault="000D43BD" w:rsidP="00091022">
      <w:r>
        <w:rPr>
          <w:rFonts w:ascii="Tahoma" w:hAnsi="Tahoma" w:cs="Tahom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5D2ED" wp14:editId="7A4AF432">
                <wp:simplePos x="0" y="0"/>
                <wp:positionH relativeFrom="margin">
                  <wp:align>left</wp:align>
                </wp:positionH>
                <wp:positionV relativeFrom="paragraph">
                  <wp:posOffset>175565</wp:posOffset>
                </wp:positionV>
                <wp:extent cx="5441723" cy="4842662"/>
                <wp:effectExtent l="0" t="0" r="260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723" cy="4842662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7D1E" id="Rectangle 7" o:spid="_x0000_s1026" style="position:absolute;margin-left:0;margin-top:13.8pt;width:428.5pt;height:381.3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" filled="f" strokecolor="#1f3763 [1604]" strokeweight="1pt">
                <v:stroke dashstyle="dash"/>
                <w10:wrap anchorx="margin"/>
              </v:rect>
            </w:pict>
          </mc:Fallback>
        </mc:AlternateContent>
      </w:r>
    </w:p>
    <w:p w14:paraId="7571A65E" w14:textId="1410E1A0" w:rsidR="00091022" w:rsidRPr="008A13C0" w:rsidRDefault="00091022" w:rsidP="00091022">
      <w:pPr>
        <w:pStyle w:val="Heading2"/>
        <w:spacing w:before="0" w:beforeAutospacing="0" w:after="0" w:afterAutospacing="0"/>
        <w:ind w:right="18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horzAnchor="page" w:tblpX="1338" w:tblpY="760"/>
        <w:tblW w:w="0" w:type="auto"/>
        <w:tblLook w:val="01E0" w:firstRow="1" w:lastRow="1" w:firstColumn="1" w:lastColumn="1" w:noHBand="0" w:noVBand="0"/>
      </w:tblPr>
      <w:tblGrid>
        <w:gridCol w:w="1816"/>
        <w:gridCol w:w="3176"/>
        <w:gridCol w:w="2673"/>
      </w:tblGrid>
      <w:tr w:rsidR="00091022" w:rsidRPr="008A13C0" w14:paraId="07B6F215" w14:textId="77777777" w:rsidTr="000D43BD">
        <w:trPr>
          <w:trHeight w:val="432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240858BD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6F411669" w14:textId="77777777" w:rsidR="00091022" w:rsidRPr="008A13C0" w:rsidRDefault="00091022" w:rsidP="00091022">
            <w:pPr>
              <w:pStyle w:val="Heading2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 # _________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2F05AC7D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Mass (g)</w:t>
            </w:r>
          </w:p>
        </w:tc>
      </w:tr>
      <w:tr w:rsidR="00091022" w:rsidRPr="008A13C0" w14:paraId="175C2A73" w14:textId="77777777" w:rsidTr="000D43BD">
        <w:trPr>
          <w:trHeight w:val="432"/>
        </w:trPr>
        <w:tc>
          <w:tcPr>
            <w:tcW w:w="1816" w:type="dxa"/>
            <w:vMerge w:val="restart"/>
            <w:shd w:val="solid" w:color="BDD6EE" w:themeColor="accent5" w:themeTint="66" w:fill="00B0F0"/>
            <w:vAlign w:val="center"/>
          </w:tcPr>
          <w:p w14:paraId="1071CBBA" w14:textId="254BA249" w:rsidR="00091022" w:rsidRPr="006558BC" w:rsidRDefault="000D43BD" w:rsidP="006558BC">
            <w:pPr>
              <w:pStyle w:val="Heading2"/>
              <w:ind w:right="180"/>
              <w:outlineLvl w:val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91022" w:rsidRPr="006558BC">
              <w:rPr>
                <w:rFonts w:ascii="Tahoma" w:hAnsi="Tahoma" w:cs="Tahoma"/>
              </w:rPr>
              <w:t>Before Heating</w:t>
            </w: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78A1459B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324286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5DF83D7F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670531C7" w14:textId="77777777" w:rsidTr="000D43BD">
        <w:trPr>
          <w:trHeight w:val="432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45D5342D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1F3F773E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150 mL </w:t>
            </w:r>
            <w:r w:rsidRPr="00324286">
              <w:rPr>
                <w:rFonts w:ascii="Tahoma" w:hAnsi="Tahoma" w:cs="Tahoma"/>
                <w:color w:val="FF0000"/>
                <w:sz w:val="20"/>
                <w:szCs w:val="20"/>
              </w:rPr>
              <w:t>Beaker</w:t>
            </w: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60CE57A5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57839EBD" w14:textId="77777777" w:rsidTr="000D43BD">
        <w:trPr>
          <w:trHeight w:val="432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4D537B28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16A87B89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324286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Zn</w:t>
            </w: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5897ED9E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61D4B7FD" w14:textId="77777777" w:rsidTr="000D43BD">
        <w:trPr>
          <w:trHeight w:val="432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6F6D986A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5A7D1FF4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324286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Zn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8A13C0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0D3FC0D1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005F51D1" w14:textId="77777777" w:rsidTr="000D43BD">
        <w:trPr>
          <w:trHeight w:val="288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38A3493D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6B3D8B50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33167A51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150CE2EF" w14:textId="77777777" w:rsidTr="000D43BD">
        <w:trPr>
          <w:trHeight w:val="432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63D270FA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solid" w:color="BDD6EE" w:themeColor="accent5" w:themeTint="66" w:fill="00B0F0"/>
            <w:vAlign w:val="center"/>
          </w:tcPr>
          <w:p w14:paraId="1B450D8D" w14:textId="150AF69D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Initial Zn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  <w:r w:rsidR="000D43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43BD" w:rsidRPr="000D43BD">
              <w:rPr>
                <w:rFonts w:ascii="Tahoma" w:hAnsi="Tahoma" w:cs="Tahoma"/>
                <w:i/>
                <w:iCs/>
                <w:sz w:val="16"/>
                <w:szCs w:val="16"/>
              </w:rPr>
              <w:t>(Calculated)</w:t>
            </w:r>
          </w:p>
        </w:tc>
        <w:tc>
          <w:tcPr>
            <w:tcW w:w="2673" w:type="dxa"/>
            <w:shd w:val="solid" w:color="BDD6EE" w:themeColor="accent5" w:themeTint="66" w:fill="00B0F0"/>
            <w:vAlign w:val="center"/>
          </w:tcPr>
          <w:p w14:paraId="43259D35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6889B15A" w14:textId="77777777" w:rsidTr="000D43BD">
        <w:trPr>
          <w:trHeight w:val="432"/>
        </w:trPr>
        <w:tc>
          <w:tcPr>
            <w:tcW w:w="1816" w:type="dxa"/>
            <w:vMerge/>
            <w:shd w:val="solid" w:color="BDD6EE" w:themeColor="accent5" w:themeTint="66" w:fill="00B0F0"/>
            <w:vAlign w:val="center"/>
          </w:tcPr>
          <w:p w14:paraId="2A6A94C9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solid" w:color="BDD6EE" w:themeColor="accent5" w:themeTint="66" w:fill="00B0F0"/>
            <w:vAlign w:val="center"/>
          </w:tcPr>
          <w:p w14:paraId="55DAB211" w14:textId="58CF312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>Initial I</w:t>
            </w:r>
            <w:r w:rsidRPr="008A13C0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  <w:r w:rsidR="000D43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43BD" w:rsidRPr="000D43BD">
              <w:rPr>
                <w:rFonts w:ascii="Tahoma" w:hAnsi="Tahoma" w:cs="Tahoma"/>
                <w:i/>
                <w:iCs/>
                <w:sz w:val="16"/>
                <w:szCs w:val="16"/>
              </w:rPr>
              <w:t>(Calculated)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solid" w:color="BDD6EE" w:themeColor="accent5" w:themeTint="66" w:fill="00B0F0"/>
            <w:vAlign w:val="center"/>
          </w:tcPr>
          <w:p w14:paraId="41EE2838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1022" w:rsidRPr="008A13C0" w14:paraId="7FF03E47" w14:textId="77777777" w:rsidTr="000D43BD">
        <w:trPr>
          <w:trHeight w:val="144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4A9A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2C7D8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7166" w14:textId="77777777" w:rsidR="00091022" w:rsidRPr="008A13C0" w:rsidRDefault="00091022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0804CC99" w14:textId="77777777" w:rsidTr="000D43BD">
        <w:trPr>
          <w:trHeight w:val="432"/>
        </w:trPr>
        <w:tc>
          <w:tcPr>
            <w:tcW w:w="1816" w:type="dxa"/>
            <w:vMerge w:val="restart"/>
            <w:shd w:val="clear" w:color="auto" w:fill="F7CAAC" w:themeFill="accent2" w:themeFillTint="66"/>
            <w:vAlign w:val="center"/>
          </w:tcPr>
          <w:p w14:paraId="3E921D1C" w14:textId="77777777" w:rsidR="00F4210D" w:rsidRPr="006558BC" w:rsidRDefault="00F4210D" w:rsidP="00091022">
            <w:pPr>
              <w:pStyle w:val="Heading2"/>
              <w:spacing w:before="0" w:beforeAutospacing="0" w:after="0" w:afterAutospacing="0"/>
              <w:ind w:right="180"/>
              <w:jc w:val="center"/>
              <w:outlineLvl w:val="1"/>
              <w:rPr>
                <w:rFonts w:ascii="Tahoma" w:hAnsi="Tahoma" w:cs="Tahoma"/>
              </w:rPr>
            </w:pPr>
            <w:r w:rsidRPr="006558BC">
              <w:rPr>
                <w:rFonts w:ascii="Tahoma" w:hAnsi="Tahoma" w:cs="Tahoma"/>
              </w:rPr>
              <w:t>After Heating</w:t>
            </w: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067383A2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125 mL </w:t>
            </w:r>
            <w:r w:rsidRPr="00324286">
              <w:rPr>
                <w:rFonts w:ascii="Tahoma" w:hAnsi="Tahoma" w:cs="Tahoma"/>
                <w:color w:val="0070C0"/>
                <w:sz w:val="20"/>
                <w:szCs w:val="20"/>
              </w:rPr>
              <w:t>Flask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Zn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188D83C5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79EFE1B4" w14:textId="77777777" w:rsidTr="000D43BD">
        <w:trPr>
          <w:trHeight w:val="432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3B29CD9E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4DC1FD8A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150 mL </w:t>
            </w:r>
            <w:r w:rsidRPr="00324286">
              <w:rPr>
                <w:rFonts w:ascii="Tahoma" w:hAnsi="Tahoma" w:cs="Tahoma"/>
                <w:color w:val="FF0000"/>
                <w:sz w:val="20"/>
                <w:szCs w:val="20"/>
              </w:rPr>
              <w:t>Beaker</w:t>
            </w:r>
            <w:r w:rsidRPr="008A13C0">
              <w:rPr>
                <w:rFonts w:ascii="Tahoma" w:hAnsi="Tahoma" w:cs="Tahoma"/>
                <w:sz w:val="20"/>
                <w:szCs w:val="20"/>
              </w:rPr>
              <w:t xml:space="preserve"> + product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26287A7D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50BCAFA5" w14:textId="77777777" w:rsidTr="000D43BD">
        <w:trPr>
          <w:trHeight w:val="288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02B29D7F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1950C238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4A3790D9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1656CCA9" w14:textId="77777777" w:rsidTr="000D43BD">
        <w:trPr>
          <w:trHeight w:val="432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71AB2C79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4ED60E80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Product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04F717C0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4365EFDB" w14:textId="77777777" w:rsidTr="000D43BD">
        <w:trPr>
          <w:trHeight w:val="432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1AF633CF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722E3974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8A13C0">
              <w:rPr>
                <w:rFonts w:ascii="Tahoma" w:hAnsi="Tahoma" w:cs="Tahoma"/>
                <w:sz w:val="20"/>
                <w:szCs w:val="20"/>
              </w:rPr>
              <w:t xml:space="preserve">Excess Zn </w:t>
            </w: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725F0C40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7927AAE4" w14:textId="77777777" w:rsidTr="000D43BD">
        <w:trPr>
          <w:trHeight w:val="432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38AF8119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FF85C12" w14:textId="36EE7806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5F0FD06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2DD1D7E6" w14:textId="77777777" w:rsidTr="00F4210D">
        <w:trPr>
          <w:trHeight w:val="288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01D3D342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365C4A24" w14:textId="4E08EEDF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of I</w:t>
            </w:r>
            <w:r w:rsidRPr="00F4210D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Consumed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0D9525A5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10D" w:rsidRPr="008A13C0" w14:paraId="36D64062" w14:textId="77777777" w:rsidTr="006B6575">
        <w:trPr>
          <w:trHeight w:val="288"/>
        </w:trPr>
        <w:tc>
          <w:tcPr>
            <w:tcW w:w="1816" w:type="dxa"/>
            <w:vMerge/>
            <w:shd w:val="clear" w:color="auto" w:fill="F7CAAC" w:themeFill="accent2" w:themeFillTint="66"/>
            <w:vAlign w:val="center"/>
          </w:tcPr>
          <w:p w14:paraId="7F680403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F7CAAC" w:themeFill="accent2" w:themeFillTint="66"/>
            <w:vAlign w:val="center"/>
          </w:tcPr>
          <w:p w14:paraId="546EEAE3" w14:textId="4B65E1D4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of Zn Consumed</w:t>
            </w:r>
          </w:p>
        </w:tc>
        <w:tc>
          <w:tcPr>
            <w:tcW w:w="2673" w:type="dxa"/>
            <w:shd w:val="clear" w:color="auto" w:fill="F7CAAC" w:themeFill="accent2" w:themeFillTint="66"/>
            <w:vAlign w:val="center"/>
          </w:tcPr>
          <w:p w14:paraId="3E35F3C9" w14:textId="77777777" w:rsidR="00F4210D" w:rsidRPr="008A13C0" w:rsidRDefault="00F4210D" w:rsidP="00091022">
            <w:pPr>
              <w:pStyle w:val="Heading2"/>
              <w:spacing w:before="0" w:beforeAutospacing="0" w:after="0" w:afterAutospacing="0"/>
              <w:ind w:right="18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E450CB" w14:textId="6CB0F2EC" w:rsidR="00091022" w:rsidRPr="008A13C0" w:rsidRDefault="00091022" w:rsidP="00091022">
      <w:pPr>
        <w:pStyle w:val="Heading2"/>
        <w:spacing w:before="0" w:beforeAutospacing="0" w:after="0" w:afterAutospacing="0"/>
        <w:ind w:right="180"/>
        <w:rPr>
          <w:rFonts w:ascii="Tahoma" w:hAnsi="Tahoma" w:cs="Tahoma"/>
          <w:sz w:val="20"/>
          <w:szCs w:val="20"/>
        </w:rPr>
      </w:pPr>
    </w:p>
    <w:p w14:paraId="7BF8C678" w14:textId="0BF34BE1" w:rsidR="00091022" w:rsidRDefault="00091022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sectPr w:rsidR="00091022" w:rsidSect="00267F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772" w14:textId="77777777" w:rsidR="00955BBF" w:rsidRDefault="00955BBF" w:rsidP="00BA496A">
      <w:r>
        <w:separator/>
      </w:r>
    </w:p>
  </w:endnote>
  <w:endnote w:type="continuationSeparator" w:id="0">
    <w:p w14:paraId="18EC8B85" w14:textId="77777777" w:rsidR="00955BBF" w:rsidRDefault="00955BBF" w:rsidP="00BA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1677" w14:textId="77777777" w:rsidR="00BA496A" w:rsidRDefault="00BA4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764" w14:textId="77777777" w:rsidR="00BA496A" w:rsidRDefault="00BA4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2975" w14:textId="77777777" w:rsidR="00BA496A" w:rsidRDefault="00BA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344F" w14:textId="77777777" w:rsidR="00955BBF" w:rsidRDefault="00955BBF" w:rsidP="00BA496A">
      <w:r>
        <w:separator/>
      </w:r>
    </w:p>
  </w:footnote>
  <w:footnote w:type="continuationSeparator" w:id="0">
    <w:p w14:paraId="023FFA21" w14:textId="77777777" w:rsidR="00955BBF" w:rsidRDefault="00955BBF" w:rsidP="00BA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D1A" w14:textId="6DE6B120" w:rsidR="00BA496A" w:rsidRDefault="00BA4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CFCE" w14:textId="46261CCC" w:rsidR="00BA496A" w:rsidRDefault="00BA4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614" w14:textId="4FEA630C" w:rsidR="00BA496A" w:rsidRDefault="00BA4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C8A"/>
    <w:multiLevelType w:val="hybridMultilevel"/>
    <w:tmpl w:val="4900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CA8"/>
    <w:multiLevelType w:val="hybridMultilevel"/>
    <w:tmpl w:val="9E84AF9E"/>
    <w:lvl w:ilvl="0" w:tplc="C1CA09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F12"/>
    <w:multiLevelType w:val="hybridMultilevel"/>
    <w:tmpl w:val="3DDEF648"/>
    <w:lvl w:ilvl="0" w:tplc="AC6AD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C60"/>
    <w:multiLevelType w:val="hybridMultilevel"/>
    <w:tmpl w:val="692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6F12"/>
    <w:multiLevelType w:val="hybridMultilevel"/>
    <w:tmpl w:val="9FB0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D3C5D"/>
    <w:multiLevelType w:val="hybridMultilevel"/>
    <w:tmpl w:val="18D2BA74"/>
    <w:lvl w:ilvl="0" w:tplc="62C802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38068">
    <w:abstractNumId w:val="5"/>
  </w:num>
  <w:num w:numId="2" w16cid:durableId="390813264">
    <w:abstractNumId w:val="1"/>
  </w:num>
  <w:num w:numId="3" w16cid:durableId="1076319600">
    <w:abstractNumId w:val="0"/>
  </w:num>
  <w:num w:numId="4" w16cid:durableId="1953125654">
    <w:abstractNumId w:val="4"/>
  </w:num>
  <w:num w:numId="5" w16cid:durableId="154613410">
    <w:abstractNumId w:val="3"/>
  </w:num>
  <w:num w:numId="6" w16cid:durableId="1380714257">
    <w:abstractNumId w:val="2"/>
  </w:num>
  <w:num w:numId="7" w16cid:durableId="464933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15"/>
    <w:rsid w:val="000023B8"/>
    <w:rsid w:val="00006E2D"/>
    <w:rsid w:val="00022797"/>
    <w:rsid w:val="000329FA"/>
    <w:rsid w:val="00055DED"/>
    <w:rsid w:val="0007397C"/>
    <w:rsid w:val="00091022"/>
    <w:rsid w:val="000A262E"/>
    <w:rsid w:val="000C7A09"/>
    <w:rsid w:val="000D43BD"/>
    <w:rsid w:val="00143BDF"/>
    <w:rsid w:val="00152D88"/>
    <w:rsid w:val="001673DC"/>
    <w:rsid w:val="00175C09"/>
    <w:rsid w:val="001917C0"/>
    <w:rsid w:val="001D2B14"/>
    <w:rsid w:val="001F6BA5"/>
    <w:rsid w:val="002E25F2"/>
    <w:rsid w:val="002F5DA4"/>
    <w:rsid w:val="0031481D"/>
    <w:rsid w:val="00324286"/>
    <w:rsid w:val="0035000C"/>
    <w:rsid w:val="00390C1F"/>
    <w:rsid w:val="003E281D"/>
    <w:rsid w:val="003E2EC7"/>
    <w:rsid w:val="00492F15"/>
    <w:rsid w:val="004B5B07"/>
    <w:rsid w:val="004D7253"/>
    <w:rsid w:val="004E4260"/>
    <w:rsid w:val="00547CA7"/>
    <w:rsid w:val="00566AD6"/>
    <w:rsid w:val="005B0BC0"/>
    <w:rsid w:val="005D72A4"/>
    <w:rsid w:val="005F3A3D"/>
    <w:rsid w:val="00601253"/>
    <w:rsid w:val="006137F7"/>
    <w:rsid w:val="006558BC"/>
    <w:rsid w:val="006B3C87"/>
    <w:rsid w:val="006B6575"/>
    <w:rsid w:val="006D3657"/>
    <w:rsid w:val="00705095"/>
    <w:rsid w:val="007C6839"/>
    <w:rsid w:val="007D27ED"/>
    <w:rsid w:val="0081523E"/>
    <w:rsid w:val="008657DD"/>
    <w:rsid w:val="008A382C"/>
    <w:rsid w:val="008D1A71"/>
    <w:rsid w:val="00932784"/>
    <w:rsid w:val="00936227"/>
    <w:rsid w:val="0094105D"/>
    <w:rsid w:val="00955BBF"/>
    <w:rsid w:val="00973988"/>
    <w:rsid w:val="00995334"/>
    <w:rsid w:val="009F7C26"/>
    <w:rsid w:val="00A50178"/>
    <w:rsid w:val="00A53D42"/>
    <w:rsid w:val="00A67151"/>
    <w:rsid w:val="00AA32AB"/>
    <w:rsid w:val="00AF7683"/>
    <w:rsid w:val="00B21C5D"/>
    <w:rsid w:val="00B325EA"/>
    <w:rsid w:val="00B35508"/>
    <w:rsid w:val="00B52525"/>
    <w:rsid w:val="00BA496A"/>
    <w:rsid w:val="00BA56E2"/>
    <w:rsid w:val="00C167AE"/>
    <w:rsid w:val="00C40EB7"/>
    <w:rsid w:val="00C477BB"/>
    <w:rsid w:val="00C60D74"/>
    <w:rsid w:val="00CB0BC3"/>
    <w:rsid w:val="00D87E10"/>
    <w:rsid w:val="00E3143A"/>
    <w:rsid w:val="00ED731E"/>
    <w:rsid w:val="00F03018"/>
    <w:rsid w:val="00F42091"/>
    <w:rsid w:val="00F4210D"/>
    <w:rsid w:val="00F46089"/>
    <w:rsid w:val="00F75242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BB8AF"/>
  <w15:chartTrackingRefBased/>
  <w15:docId w15:val="{25246A16-21E0-4477-804F-139D6E6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F15"/>
    <w:pPr>
      <w:keepNext/>
      <w:outlineLvl w:val="0"/>
    </w:pPr>
    <w:rPr>
      <w:sz w:val="36"/>
    </w:rPr>
  </w:style>
  <w:style w:type="paragraph" w:styleId="Heading2">
    <w:name w:val="heading 2"/>
    <w:basedOn w:val="Normal"/>
    <w:link w:val="Heading2Char"/>
    <w:qFormat/>
    <w:rsid w:val="00492F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F1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92F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492F1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492F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Boraas, Kirk S</cp:lastModifiedBy>
  <cp:revision>12</cp:revision>
  <cp:lastPrinted>2017-09-24T17:50:00Z</cp:lastPrinted>
  <dcterms:created xsi:type="dcterms:W3CDTF">2022-01-13T19:24:00Z</dcterms:created>
  <dcterms:modified xsi:type="dcterms:W3CDTF">2022-08-29T21:46:00Z</dcterms:modified>
</cp:coreProperties>
</file>