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24" w:rsidRPr="00862C52" w:rsidRDefault="004A2924" w:rsidP="004A2924">
      <w:pPr>
        <w:rPr>
          <w:b/>
        </w:rPr>
      </w:pPr>
    </w:p>
    <w:p w:rsidR="004A2924" w:rsidRPr="00317F9A" w:rsidRDefault="004A2924" w:rsidP="004A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170"/>
        <w:gridCol w:w="1170"/>
        <w:gridCol w:w="1260"/>
        <w:gridCol w:w="1260"/>
        <w:gridCol w:w="1350"/>
        <w:gridCol w:w="1350"/>
      </w:tblGrid>
      <w:tr w:rsidR="004A2924" w:rsidRPr="00317F9A" w:rsidTr="00702C0B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Laboratory </w:t>
            </w:r>
            <w:r w:rsidRPr="00317F9A">
              <w:rPr>
                <w:b/>
                <w:bCs/>
                <w:sz w:val="20"/>
              </w:rPr>
              <w:t>Tap</w:t>
            </w:r>
          </w:p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  <w:r w:rsidRPr="00317F9A">
              <w:rPr>
                <w:b/>
                <w:bCs/>
                <w:sz w:val="20"/>
              </w:rPr>
              <w:t>Trial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Laboratory</w:t>
            </w:r>
            <w:r>
              <w:rPr>
                <w:b/>
                <w:bCs/>
                <w:sz w:val="20"/>
              </w:rPr>
              <w:t xml:space="preserve"> </w:t>
            </w:r>
            <w:r w:rsidRPr="00317F9A">
              <w:rPr>
                <w:b/>
                <w:bCs/>
                <w:sz w:val="20"/>
              </w:rPr>
              <w:t xml:space="preserve">Tap </w:t>
            </w:r>
            <w:r w:rsidRPr="00317F9A">
              <w:rPr>
                <w:b/>
                <w:bCs/>
                <w:sz w:val="20"/>
              </w:rPr>
              <w:br/>
              <w:t>Trial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2924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924" w:rsidRPr="00147021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Laboratory</w:t>
            </w:r>
            <w:r w:rsidRPr="00147021">
              <w:rPr>
                <w:b/>
                <w:bCs/>
                <w:sz w:val="16"/>
                <w:szCs w:val="16"/>
              </w:rPr>
              <w:t xml:space="preserve"> Distilled</w:t>
            </w:r>
          </w:p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 xml:space="preserve">Laboratory Tap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17F9A">
              <w:rPr>
                <w:b/>
                <w:bCs/>
                <w:sz w:val="16"/>
                <w:szCs w:val="16"/>
              </w:rPr>
              <w:t>Softened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Home Sample Trial #1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Home Sample Trial #2</w:t>
            </w: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317F9A">
              <w:rPr>
                <w:rFonts w:ascii="Times New Roman" w:hAnsi="Times New Roman" w:cs="Times New Roman"/>
              </w:rPr>
              <w:t>EDTA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 xml:space="preserve">Initial </w:t>
            </w:r>
            <w:proofErr w:type="spellStart"/>
            <w:r w:rsidRPr="00317F9A">
              <w:rPr>
                <w:b/>
                <w:bCs/>
                <w:sz w:val="16"/>
                <w:szCs w:val="16"/>
              </w:rPr>
              <w:t>Buret</w:t>
            </w:r>
            <w:proofErr w:type="spellEnd"/>
            <w:r w:rsidRPr="00317F9A">
              <w:rPr>
                <w:b/>
                <w:bCs/>
                <w:sz w:val="16"/>
                <w:szCs w:val="16"/>
              </w:rPr>
              <w:t xml:space="preserve"> Reading (mL)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 xml:space="preserve">Final </w:t>
            </w:r>
            <w:proofErr w:type="spellStart"/>
            <w:r w:rsidRPr="00317F9A">
              <w:rPr>
                <w:b/>
                <w:bCs/>
                <w:sz w:val="16"/>
                <w:szCs w:val="16"/>
              </w:rPr>
              <w:t>Buret</w:t>
            </w:r>
            <w:proofErr w:type="spellEnd"/>
            <w:r w:rsidRPr="00317F9A">
              <w:rPr>
                <w:b/>
                <w:bCs/>
                <w:sz w:val="16"/>
                <w:szCs w:val="16"/>
              </w:rPr>
              <w:t xml:space="preserve"> Reading (mL)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 xml:space="preserve">Vol. </w:t>
            </w:r>
            <w:r w:rsidRPr="00317F9A">
              <w:rPr>
                <w:b/>
                <w:bCs/>
                <w:sz w:val="16"/>
                <w:szCs w:val="16"/>
              </w:rPr>
              <w:br/>
              <w:t>dispensed (mL)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Moles (#)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clear" w:color="auto" w:fill="0C0C0C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C0C0C0"/>
            <w:vAlign w:val="center"/>
          </w:tcPr>
          <w:p w:rsidR="004A2924" w:rsidRPr="00147021" w:rsidRDefault="004A2924" w:rsidP="00702C0B">
            <w:pPr>
              <w:jc w:val="center"/>
              <w:rPr>
                <w:b/>
                <w:bCs/>
              </w:rPr>
            </w:pPr>
            <w:r w:rsidRPr="00147021">
              <w:rPr>
                <w:b/>
                <w:bCs/>
              </w:rPr>
              <w:t>Water Sample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4A2924" w:rsidRPr="00147021" w:rsidRDefault="004A2924" w:rsidP="00702C0B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21">
              <w:rPr>
                <w:bCs w:val="0"/>
                <w:sz w:val="16"/>
                <w:szCs w:val="16"/>
              </w:rPr>
              <w:t>Water Sample Volume (mL)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  <w:r w:rsidRPr="00147021">
              <w:rPr>
                <w:b/>
              </w:rPr>
              <w:t>50.0</w:t>
            </w: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C0C0C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A2924" w:rsidRPr="00317F9A" w:rsidRDefault="004A2924" w:rsidP="00702C0B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r w:rsidRPr="0014702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/Mg</w:t>
            </w:r>
            <w:r w:rsidRPr="0014702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+2</w:t>
            </w:r>
            <w:r w:rsidRPr="00317F9A">
              <w:rPr>
                <w:rFonts w:ascii="Times New Roman" w:hAnsi="Times New Roman" w:cs="Times New Roman"/>
                <w:sz w:val="16"/>
                <w:szCs w:val="16"/>
              </w:rPr>
              <w:t>Total Moles</w:t>
            </w:r>
            <w:r w:rsidRPr="00317F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(1:1 ratio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C0C0C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Ion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17F9A">
              <w:rPr>
                <w:b/>
                <w:bCs/>
                <w:sz w:val="16"/>
                <w:szCs w:val="16"/>
              </w:rPr>
              <w:t>Concentration in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7F9A">
              <w:rPr>
                <w:b/>
                <w:bCs/>
                <w:sz w:val="16"/>
                <w:szCs w:val="16"/>
              </w:rPr>
              <w:t xml:space="preserve"> H</w:t>
            </w:r>
            <w:r w:rsidRPr="00317F9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17F9A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 Sample </w:t>
            </w:r>
            <w:r w:rsidRPr="00317F9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317F9A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  <w:r w:rsidRPr="00317F9A">
              <w:rPr>
                <w:b/>
                <w:bCs/>
                <w:sz w:val="20"/>
              </w:rPr>
              <w:t>A.A.</w:t>
            </w:r>
          </w:p>
        </w:tc>
        <w:tc>
          <w:tcPr>
            <w:tcW w:w="189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[Ca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>]   (ppm</w:t>
            </w:r>
            <w:r>
              <w:rPr>
                <w:b/>
                <w:bCs/>
                <w:sz w:val="16"/>
                <w:szCs w:val="16"/>
              </w:rPr>
              <w:t xml:space="preserve"> = mg/L</w:t>
            </w:r>
            <w:r w:rsidRPr="00317F9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147021" w:rsidRDefault="004A2924" w:rsidP="00702C0B">
            <w:pPr>
              <w:rPr>
                <w:sz w:val="36"/>
                <w:szCs w:val="36"/>
              </w:rPr>
            </w:pPr>
            <w:r w:rsidRPr="00147021">
              <w:rPr>
                <w:sz w:val="36"/>
                <w:szCs w:val="36"/>
              </w:rPr>
              <w:t>!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147021" w:rsidRDefault="004A2924" w:rsidP="00702C0B">
            <w:pPr>
              <w:rPr>
                <w:b/>
                <w:sz w:val="36"/>
                <w:szCs w:val="36"/>
              </w:rPr>
            </w:pPr>
            <w:r w:rsidRPr="00147021">
              <w:rPr>
                <w:b/>
                <w:sz w:val="36"/>
                <w:szCs w:val="36"/>
              </w:rPr>
              <w:t>!</w:t>
            </w: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2924" w:rsidRPr="00317F9A" w:rsidRDefault="004A2924" w:rsidP="00702C0B">
            <w:r w:rsidRPr="00147021">
              <w:rPr>
                <w:sz w:val="36"/>
                <w:szCs w:val="36"/>
              </w:rPr>
              <w:t>!</w:t>
            </w:r>
            <w:r>
              <w:rPr>
                <w:sz w:val="36"/>
                <w:szCs w:val="36"/>
              </w:rPr>
              <w:t>!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24" w:rsidRPr="00317F9A" w:rsidRDefault="004A2924" w:rsidP="00702C0B">
            <w:pPr>
              <w:rPr>
                <w:b/>
                <w:sz w:val="20"/>
                <w:szCs w:val="20"/>
              </w:rPr>
            </w:pPr>
            <w:r w:rsidRPr="00147021">
              <w:rPr>
                <w:sz w:val="36"/>
                <w:szCs w:val="36"/>
              </w:rPr>
              <w:t>!</w:t>
            </w:r>
            <w:r>
              <w:rPr>
                <w:sz w:val="36"/>
                <w:szCs w:val="36"/>
              </w:rPr>
              <w:t>!</w:t>
            </w: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[Ca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>]  **     (M)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[Ca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>] + [Mg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 xml:space="preserve">]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17F9A">
              <w:rPr>
                <w:b/>
                <w:bCs/>
                <w:sz w:val="16"/>
                <w:szCs w:val="16"/>
              </w:rPr>
              <w:t>(same as *</w:t>
            </w:r>
            <w:r>
              <w:rPr>
                <w:b/>
                <w:bCs/>
                <w:sz w:val="16"/>
                <w:szCs w:val="16"/>
              </w:rPr>
              <w:t xml:space="preserve"> above</w:t>
            </w:r>
            <w:r w:rsidRPr="00317F9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[Mg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>]       (M)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  <w:tr w:rsidR="004A2924" w:rsidRPr="00317F9A" w:rsidTr="00702C0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F9A">
              <w:rPr>
                <w:b/>
                <w:bCs/>
                <w:sz w:val="16"/>
                <w:szCs w:val="16"/>
              </w:rPr>
              <w:t>[Mg</w:t>
            </w:r>
            <w:r w:rsidRPr="00317F9A">
              <w:rPr>
                <w:b/>
                <w:bCs/>
                <w:sz w:val="16"/>
                <w:szCs w:val="16"/>
                <w:vertAlign w:val="superscript"/>
              </w:rPr>
              <w:t>2+</w:t>
            </w:r>
            <w:r w:rsidRPr="00317F9A">
              <w:rPr>
                <w:b/>
                <w:bCs/>
                <w:sz w:val="16"/>
                <w:szCs w:val="16"/>
              </w:rPr>
              <w:t>]    ***   (ppm)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260" w:type="dxa"/>
            <w:shd w:val="clear" w:color="auto" w:fill="808080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  <w:tc>
          <w:tcPr>
            <w:tcW w:w="1350" w:type="dxa"/>
            <w:shd w:val="pct50" w:color="auto" w:fill="auto"/>
            <w:vAlign w:val="center"/>
          </w:tcPr>
          <w:p w:rsidR="004A2924" w:rsidRPr="00317F9A" w:rsidRDefault="004A2924" w:rsidP="00702C0B">
            <w:pPr>
              <w:jc w:val="center"/>
            </w:pPr>
          </w:p>
        </w:tc>
      </w:tr>
    </w:tbl>
    <w:p w:rsidR="004A2924" w:rsidRPr="00317F9A" w:rsidRDefault="004A2924" w:rsidP="004A2924"/>
    <w:p w:rsidR="004A2924" w:rsidRPr="00317F9A" w:rsidRDefault="004A2924" w:rsidP="004A2924">
      <w:r w:rsidRPr="00317F9A">
        <w:rPr>
          <w:b/>
        </w:rPr>
        <w:t>**</w:t>
      </w:r>
      <w:r w:rsidRPr="00317F9A">
        <w:t>Calculate using the molar mass of calcium</w:t>
      </w:r>
      <w:r>
        <w:t xml:space="preserve">: </w:t>
      </w:r>
      <w:r>
        <w:tab/>
      </w:r>
      <w:r w:rsidRPr="00D075D5">
        <w:t>40.078000</w:t>
      </w:r>
      <w:r>
        <w:t xml:space="preserve"> g/mol</w:t>
      </w:r>
      <w:r w:rsidRPr="00317F9A">
        <w:t>.</w:t>
      </w:r>
    </w:p>
    <w:p w:rsidR="004A2924" w:rsidRDefault="004A2924" w:rsidP="004A2924">
      <w:r w:rsidRPr="00317F9A">
        <w:rPr>
          <w:b/>
        </w:rPr>
        <w:t>***</w:t>
      </w:r>
      <w:r w:rsidRPr="00317F9A">
        <w:t>Calculate using the molar mass of magnesium</w:t>
      </w:r>
      <w:r>
        <w:t xml:space="preserve"> </w:t>
      </w:r>
      <w:r>
        <w:tab/>
      </w:r>
      <w:r w:rsidRPr="00D075D5">
        <w:t>24.305000</w:t>
      </w:r>
      <w:r>
        <w:t xml:space="preserve"> g/</w:t>
      </w:r>
      <w:proofErr w:type="spellStart"/>
      <w:r>
        <w:t>mol</w:t>
      </w:r>
      <w:proofErr w:type="spellEnd"/>
    </w:p>
    <w:p w:rsidR="004A2924" w:rsidRPr="00317F9A" w:rsidRDefault="004A2924" w:rsidP="004A2924">
      <w:bookmarkStart w:id="0" w:name="_GoBack"/>
      <w:bookmarkEnd w:id="0"/>
    </w:p>
    <w:p w:rsidR="004A2924" w:rsidRDefault="004A2924" w:rsidP="004A2924">
      <w:r w:rsidRPr="00147021">
        <w:rPr>
          <w:b/>
        </w:rPr>
        <w:t>!</w:t>
      </w:r>
      <w:r>
        <w:t xml:space="preserve"> Results of A.A.S. analysis of Minneapolis Laboratory Tap Water.  Announced by instructor.</w:t>
      </w:r>
    </w:p>
    <w:p w:rsidR="004A2924" w:rsidRPr="00317F9A" w:rsidRDefault="004A2924" w:rsidP="004A2924">
      <w:r w:rsidRPr="00147021">
        <w:rPr>
          <w:b/>
        </w:rPr>
        <w:t>!!</w:t>
      </w:r>
      <w:r>
        <w:t xml:space="preserve"> Results of A.A.S analysis of your water sample.  Announced by instructor.</w:t>
      </w:r>
    </w:p>
    <w:p w:rsidR="004A2924" w:rsidRDefault="004A2924" w:rsidP="004A2924">
      <w:pPr>
        <w:pStyle w:val="Heading2"/>
        <w:rPr>
          <w:rFonts w:ascii="Times New Roman" w:hAnsi="Times New Roman" w:cs="Times New Roman"/>
          <w:b w:val="0"/>
        </w:rPr>
      </w:pPr>
    </w:p>
    <w:p w:rsidR="004A2924" w:rsidRDefault="004A2924" w:rsidP="004A2924">
      <w:pPr>
        <w:pStyle w:val="Heading2"/>
        <w:rPr>
          <w:rFonts w:ascii="Times New Roman" w:hAnsi="Times New Roman" w:cs="Times New Roman"/>
          <w:b w:val="0"/>
        </w:rPr>
      </w:pPr>
    </w:p>
    <w:p w:rsidR="0095420D" w:rsidRDefault="0095420D"/>
    <w:sectPr w:rsidR="0095420D" w:rsidSect="004A2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4"/>
    <w:rsid w:val="004A2924"/>
    <w:rsid w:val="009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1578-D02B-452D-8DC8-4754229F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924"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A2924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4A2924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924"/>
    <w:rPr>
      <w:rFonts w:ascii="Tahoma" w:eastAsia="Times New Roman" w:hAnsi="Tahoma" w:cs="Tahoma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A2924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2924"/>
    <w:rPr>
      <w:rFonts w:ascii="Tahoma" w:eastAsia="Times New Roman" w:hAnsi="Tahoma" w:cs="Tahom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2016-02-21T22:50:00Z</dcterms:created>
  <dcterms:modified xsi:type="dcterms:W3CDTF">2016-02-21T22:52:00Z</dcterms:modified>
</cp:coreProperties>
</file>